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Дру（ 1.9.0版本）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96"/>
        <w:gridCol w:w="6002"/>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64b6f92-2cb7-4f4b-bded-87ffcdd0a8a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fd81758-d737-4bb6-8c5e-ee3f04d22ede"/>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Дру</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0"/>
              </w:pict>
            </w:r>
            <w:r>
              <w:pict>
                <v:shape id="_x0000_i1026"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c22556b-6efb-4e61-8879-fbdffc930c0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5507e4a-4b19-48df-939b-911d37772a0e"/>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tvpk846u.apk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75.9MB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dd45b899f09fefdeba19e9e2e6c75378</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51f7bbf6762a9f47d1fd3ccd2f611bd1bdd6733f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2695d4267d8712bd074c23b56d2752bd0e45b451e66c85459414f59de2c02e76</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63"/>
        <w:gridCol w:w="563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71d019d-f26c-495e-8745-d6b6e11382d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e6aebc3-69fb-4f36-966f-02256dacb78d"/>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Дру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588"/>
        <w:gridCol w:w="541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f0e6e0a-cfb8-4d7a-8abb-e9a2ecd99bf6"/>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13bea15-9b77-40e9-b6ed-69f0abf1b6ab"/>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shibatch.sourceforge.net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104.18.12.149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13.230.90.110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www.ntsc.ac.cn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159.226.242.43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www.aparat.com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185.147.178.14 </w:t>
            </w:r>
            <w:r>
              <w:rPr/>
              <w:br/>
            </w:r>
            <w:r>
              <w:rPr>
                <w:rFonts w:eastAsia="simsun"/>
              </w:rPr>
              <w:t xml:space="preserve">所属国家: Iran (Islamic Republic of) </w:t>
            </w:r>
            <w:r>
              <w:rPr/>
              <w:br/>
            </w:r>
            <w:r>
              <w:rPr>
                <w:rFonts w:eastAsia="simsun"/>
              </w:rPr>
              <w:t xml:space="preserve">地区: Tehran </w:t>
            </w:r>
            <w:r>
              <w:rPr/>
              <w:br/>
            </w:r>
            <w:r>
              <w:rPr>
                <w:rFonts w:eastAsia="simsun"/>
              </w:rPr>
              <w:t xml:space="preserve">城市: Tehran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31.13.73.169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47.88.58.234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110.242.74.236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static-maps.yandex.ru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213.180.204.41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usher.ttvnw.net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108.139.10.77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31.13.94.36 </w:t>
            </w:r>
            <w:r>
              <w:rPr/>
              <w:br/>
            </w:r>
            <w:r>
              <w:rPr>
                <w:rFonts w:eastAsia="simsun"/>
              </w:rPr>
              <w:t xml:space="preserve">所属国家: Argentina </w:t>
            </w:r>
            <w:r>
              <w:rPr/>
              <w:br/>
            </w:r>
            <w:r>
              <w:rPr>
                <w:rFonts w:eastAsia="simsun"/>
              </w:rPr>
              <w:t xml:space="preserve">地区: Ciudad Autonoma de Buenos Aires </w:t>
            </w:r>
            <w:r>
              <w:rPr/>
              <w:br/>
            </w:r>
            <w:r>
              <w:rPr>
                <w:rFonts w:eastAsia="simsun"/>
              </w:rPr>
              <w:t xml:space="preserve">城市: Buenos Aires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d1m12edph3xvgf.cloudfront.net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108.138.245.185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player.vimeo.com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199.16.158.182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69.16.230.165 </w:t>
            </w:r>
            <w:r>
              <w:rPr/>
              <w:br/>
            </w:r>
            <w:r>
              <w:rPr>
                <w:rFonts w:eastAsia="simsun"/>
              </w:rPr>
              <w:t xml:space="preserve">所属国家: United States of America </w:t>
            </w:r>
            <w:r>
              <w:rPr/>
              <w:br/>
            </w:r>
            <w:r>
              <w:rPr>
                <w:rFonts w:eastAsia="simsun"/>
              </w:rPr>
              <w:t xml:space="preserve">地区: Michigan </w:t>
            </w:r>
            <w:r>
              <w:rPr/>
              <w:br/>
            </w:r>
            <w:r>
              <w:rPr>
                <w:rFonts w:eastAsia="simsun"/>
              </w:rPr>
              <w:t xml:space="preserve">城市: Lansing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172.66.0.227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54.92.90.44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192.200.1.242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192.200.1.242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Jersey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31.13.68.169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116.196.141.53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attheme.org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106.13.253.90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d267iyz5z0nyzy.cloudfront.net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d38gj9wakuvxw3.cloudfront.net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bbs.lbsyun.baidu.com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ss3.4sqi.net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151.101.90.132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bgozrkizee-48b0d.firebaseio.com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35.201.97.85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impyq.gz.bcebos.com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153.3.238.105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wealthextend.huanhuit.com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95.213.253.92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31.13.88.169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daohang.map.baidu.com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69.16.230.165 </w:t>
            </w:r>
            <w:r>
              <w:rPr/>
              <w:br/>
            </w:r>
            <w:r>
              <w:rPr>
                <w:rFonts w:eastAsia="simsun"/>
              </w:rPr>
              <w:t xml:space="preserve">所属国家: United States of America </w:t>
            </w:r>
            <w:r>
              <w:rPr/>
              <w:br/>
            </w:r>
            <w:r>
              <w:rPr>
                <w:rFonts w:eastAsia="simsun"/>
              </w:rPr>
              <w:t xml:space="preserve">地区: Michigan </w:t>
            </w:r>
            <w:r>
              <w:rPr/>
              <w:br/>
            </w:r>
            <w:r>
              <w:rPr>
                <w:rFonts w:eastAsia="simsun"/>
              </w:rPr>
              <w:t xml:space="preserve">城市: Lansing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api.twitch.tv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31.13.82.33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208.95.112.1 </w:t>
            </w:r>
            <w:r>
              <w:rPr/>
              <w:br/>
            </w:r>
            <w:r>
              <w:rPr>
                <w:rFonts w:eastAsia="simsun"/>
              </w:rPr>
              <w:t xml:space="preserve">所属国家: United States of America </w:t>
            </w:r>
            <w:r>
              <w:rPr/>
              <w:br/>
            </w:r>
            <w:r>
              <w:rPr>
                <w:rFonts w:eastAsia="simsun"/>
              </w:rPr>
              <w:t xml:space="preserve">地区: North Carolina </w:t>
            </w:r>
            <w:r>
              <w:rPr/>
              <w:br/>
            </w:r>
            <w:r>
              <w:rPr>
                <w:rFonts w:eastAsia="simsun"/>
              </w:rPr>
              <w:t xml:space="preserve">城市: Skyland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www.shareinstall.com.cn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d1q486jqosnpn8.cloudfront.net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108.139.9.204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23.220.70.41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www.smpte-ra.org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52.20.185.129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195.15.222.169 </w:t>
            </w:r>
            <w:r>
              <w:rPr/>
              <w:br/>
            </w:r>
            <w:r>
              <w:rPr>
                <w:rFonts w:eastAsia="simsun"/>
              </w:rPr>
              <w:t xml:space="preserve">所属国家: Switzerland </w:t>
            </w:r>
            <w:r>
              <w:rPr/>
              <w:br/>
            </w:r>
            <w:r>
              <w:rPr>
                <w:rFonts w:eastAsia="simsun"/>
              </w:rPr>
              <w:t xml:space="preserve">地区: Geneve </w:t>
            </w:r>
            <w:r>
              <w:rPr/>
              <w:br/>
            </w:r>
            <w:r>
              <w:rPr>
                <w:rFonts w:eastAsia="simsun"/>
              </w:rPr>
              <w:t xml:space="preserve">城市: Carouge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7645a2e-ca14-4852-9381-fff55f719987"/>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9782e57-609d-40a4-8259-db27c38f9637"/>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http://loc.map.baidu.com/indoorlocbuildinginfo.php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http://loc.map.baidu.com/check_indoor_data_update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https://loc.map.baidu.com/ios_indoorloc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http://loc.map.baidu.com/cfgs/indoorloc/indoorroadnet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http://loc.map.baidu.com/user_err.php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http://loc.map.baidu.com/oqur.php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http://loc.map.baidu.com/rtbu.php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http://loc.map.baidu.com/iofd.php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http://loc.map.baidu.com/wloc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http://loc.map.baidu.com/gpsz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http://app.navi.baidu.com/mobile/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http://daohang.map.baidu.com/mobile/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http://map.baidu.com/zt/client/index/?fr=sdk_[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com/baidu/mapapi/utils/OpenClientUtil.java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http://api.map.baidu.com/place/detail?uid=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http://api.map.baidu.com/direction?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com/baidu/mapapi/utils/route/BaiduMapRoutePlan.java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https://api.map.baidu.com/lbs_sdkcc/report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http://bbs.lbsyun.baidu.com/forum.php?mod=viewthread&amp;tid=106461\n=============================================\n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com/baidu/mapsdkplatform/comapi/util/PermissionCheck.java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http://wapmap.baidu.com/s?tn=Detail&amp;pid=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http://map.baidu.com/?newmap=1&amp;s=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http://192.200.1.242:1999/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http://game.bjz.com/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http://192.168.1.4:20000/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http://ip-api.com/json/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https://wealthextend.huanhuit.com/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com/bjz/comm/net/factory/ApiTranslateAudioFactory.java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http://www.smpte-ra.org/schemas/2052-1/2010/smpte-tt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com/googlecode/mp4parser/authoring/tracks/SMPTETTTrackImpl.java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com/socks/library/klog/XmlLog.java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https://twitter.com/stripestatus,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com/tablayout/SlidingScaleTabLayout.java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https://static-maps.yandex.ru/1.x/?ll=%.6f,%.6f&amp;z=%d&amp;size=%d,%d&amp;l=map&amp;scale=%d&amp;pt=%.6f,%.6f,vkbkm&amp;lang=%s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http://api.map.baidu.com/staticimage/v2?ak=%s&amp;mcode=%s&amp;center=%.6f,%.6f&amp;width=%d&amp;height=%d&amp;zoom=%d&amp;scale=%d&amp;coordtype=gcj02ll&amp;copyright=1&amp;dpiType=ph&amp;markers=%.6f,%.6f&amp;markerStyles=l,,red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https://www.instagram.com/explore/tags/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https://twitter.com/hashtag/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im/bgozrkizee/messenger/ContactsController.java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https://lovechat323.com/install.html?appkey=7HDA8K35WHGPO4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http://www.shareinstall.com.cn/js-test.html?appkey=7HDA8K35WHGPO4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im/bgozrkizee/messenger/support/customtabsclient/shared/CustomTabsHelper.java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im/bgozrkizee/ui/TwoStepVerificationActivity.java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http://maps.google.com/maps?saddr=%f,%f&amp;daddr=%f,%f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http://lovechat323.com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https://vop.baidu.com/pro_api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https://www.youtube.com/iframe_api\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im/bgozrkizee/ui/components/URLSpanNoUnderline.java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http://lovechat323.com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http://www.ntsc.ac.cn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im/bgozrkizee/ui/utils/timer/OrderCountDownHelper.java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http://shibatch.sourceforge.net/\n\n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im/bgozrkizee/ui/utils/translate/ssrc/SSRC.java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https://attheme.org?slug=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im/bgozrkizee/ui/actionbar/Theme.java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im/bgozrkizee/ui/activities/WalletRechargeH5Activity.java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https://ss3.4sqi.net/img/categories_v2/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im/bgozrkizee/ui/adapters/BaseLocationAdapter.java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im/bgozrkizee/tgnet/ConnectionsManager.java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https://d267iyz5z0nyzy.cloudfront.net/dns-query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im/bgozrkizee/tgnet/NetworkConfig.java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https://d38gj9wakuvxw3.cloudfront.net/dns-query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im/bgozrkizee/tgnet/NetworkConfig.java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https://d1q486jqosnpn8.cloudfront.net/dns-query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im/bgozrkizee/network/NetworkConstant.java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https://d1m12edph3xvgf.cloudfront.net/dns-query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im/bgozrkizee/network/NetworkConstant.java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https://translations.lovechat323.com/%1$s/emoji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https://bgozrkizee-48b0d.firebaseio.com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https://uniapp.dcloud.net.cn/api/system/theme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https://uniapp.dcloud.io/collocation/frame/window?id=getapp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564"/>
        <w:gridCol w:w="643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776da22-542b-42b2-acf5-2b235269bff1"/>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a933c15-0555-4b9c-92cd-f6c6e8914af9"/>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im/bgozrkizee/ui/ChangePhoneActivity.java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im/bgozrkizee/ui/CancelAccountDeletionActivity.java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im/bgozrkizee/ui/hui/login/LoginContronllerBaseActivity.java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im/bgozrkizee/ui/activities/LoginActivity.java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01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52cb44-6117-4177-b31c-48be2515dffb"/>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9841bde-640a-4d88-8ad9-26e6b6247a2a"/>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im/bgozrkizee/messenger/Utilities.java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spacing w:line="330" w:lineRule="atLeast"/>
      </w:pPr>
      <w:r>
        <w:rPr>
          <w:rFonts w:eastAsia="simsun"/>
          <w:b/>
          <w:color w:val="FF0000"/>
          <w:sz w:val="22"/>
        </w:rPr>
        <w:t xml:space="preserve">无法读取代码签名证书.</w:t>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8d6ad3c-ad58-4af6-8fd5-674586d4aaf3"/>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"Are you sure you want to disconnect all websites where you used DEQR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chat is no longer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"You can log in on websites that support signing in with DEQR."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"Prohibit Adding Contacts"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"After it is enabled, group members will not be able to view the personal information of strangers in the group and add friends; at the same time, the functions of sharing business cards and sending links will be disabled simultaneously."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"Forget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"Go to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"This user does not have DEQR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"The password requires a combination of 8 to 16 digits and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groups can only join by invitation from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"Modify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"In order to ensure the security of your account, please verify your identity. Further operations after successful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"Change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"You can log in to DEQR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"You can log in on websites that support signing in with DEQR."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"No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"Please set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"Password modification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"Password modified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"Password not less than 8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"Password reset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"Password reset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"Password setting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"Password is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"Reset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"Retrieve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"Search from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 your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"Are you sure you want to stop sharing live location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"Tap on a session to terminate."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"Tap to disconnect from your DEQR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"Disconnect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"To authenticate"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"To 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"Verify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"Logged in with DEQR"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"You must select more than one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"Non-contact private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"baidu_map_key" : "kdjUejIjejr98r5lAPl34kPK4M45T7Y4"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"Set the privacy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"https://bgozrkizee-48b0d.firebaseio.com"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"Make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"Go for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"Live in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"The current live broadcast is private, and the current live group, my friends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"The current live broadcast is private, and the current live group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"The current live broadcast is private, and the current live group and my friends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"The current live broadcast is private live broadcast, and the current live broadcast group can be seen"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 broadcasting is also subject to the supervision of the platform, and it is strictly prohibited to publish illegal content such as political, illegal, pornographic, vulgar and so 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 up custom notifications for specific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"pref_speakerphone_key" : "speakerphone_preference"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"search Attention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"Third-party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"yuncheng_app_key" : "hf4gX21KF4+d3MBQdtbQCgRUv4JmXdcd366tMJ_2Nkpr4qFQ+JpjJLgILcjeglAiPhawp_SkhJg-btxAXxfMy6eoVE1Z5fLbHa9ML84-gJ9CQ2t-p5A1wGw-liBiglGLE35hA5yAWgdxLwxRJflwNFFm2i29YgTVMFxjgNtgLqtrtwmcG66YUL1m-O7wxuAyW8yaJiCVl5igvChLSTlvQPwxfiKp1Sw1+iG1UAx4j69AT3tPeWludJlhbEQzVkcRPSkvtrz5ZtvTAFTFGw_ZtiXBOWXRg5i-lvaTd++Zp9pr85E8lZCy2roG4BKf2Mc9ZTtRVClTm+l6Ht2Hs8ipggo3uTxwXTMXDiNYfvoAyegblngR-OM26+E4MCAKI_QSqRI25NOKS8O5EV+1J+VKP2nx89cKwxQErwhdZUnDDnvDuxRffIrfRP7PZhbkcjaUvQiv-ZTE6J91V3ZQnzu7a8jOf5IsaiXnwUDNBuOWP6c4xjOQHalyUGA9b8fGpdefZX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"关闭两步验证"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"按用户排序"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通过邀请链接加入了此群组"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"您已将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"设置一个密码"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"您确定要清空与 **%1$s** 的加密对话消息记录吗？"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"您确定要清空与 **%1$s** 的消息记录吗？"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"您确定要删除与 **%1$s** 的加密对话吗？"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"您确定要删除与 **%1$s** 的对话吗？"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"您确定要注销其他所有的会话吗？"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"您确定要将您的手机号码 %1$s 分享给 **%2$s** 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"是否取消与所有使用 DEQR 登录的网站的关联？"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"抱歉，此对话已无法访问。"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"人们可以通过以上链接加入您的频道。您可以随时撤销此链接。"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"从频道中移除"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"注销除本设备之外的其他所有设备。"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"您可以在支持的网站上使用 DEQR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"当前会话"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"为 %1$s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"您想让 **%1$s** 成为 **%2$s** 的讨论板吗？该群组的任何成员都可以查看频道中的消息。"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"您想让 **%1$s** 成为 **%2$s** 的讨论板吗？该频道的任何成员都可以查看群组中的消息。"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"禁止群成员间私聊"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"开启后，群成员将不能查看群内陌生人个人信息及添加好友；同时同步关闭分享名片及发送链接功能。"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"忘记支付密码"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"此用户还未加入 DEQR ，是否发送邀请？"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"链接已复制到剪贴板。 此链接仅适用于此对话的成员。"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"选择 %1$s 在多长时间内可看到你的精确位置。"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"密码需要8~16位数字与字母组合"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"私人群组只能通过他人邀请或通过邀请链接加入。"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"私人群组只能通过群成员邀请加入。"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"为了保证你的帐号安全，请验证身份。验证成功 后进一步操作。"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"此对话中共享的所有图片和视频都会在这里显示。"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"没有其它活动会话"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"您可以用同一个手机号码在其它手机、平板和桌面设备上登录 DEQR，所有数据会即时同步。"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"没有活动的第三方登录"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"您可以在在支持的网站上使用 DEQR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"此对话中共享的所有音乐都会在这里显示。"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"此对话中共享的所有文件都会在这里显示。"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"此对话中共享的所有链接都会在这里显示。"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"已关联的网站"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"密码和电子邮箱"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"请输入一个密码"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"请输入新的解锁密码"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"请设置您的支付密码"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"密码修改失败"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"密码不少于8位"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"密码重置失败"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"密码重置成功"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"密码设置失败"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"回复给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"来自DEQR号搜索"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"控制您在其它设备上的会话。"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"设置两步验证密码"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"设置您的登录密码"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"您确定要停止更新与 %1$s 共享的实时位置吗？"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"注销除本机外所有设备"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"取消与所有网站的关联"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"左滑显示删除，来注销该会话。"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"注销此会话？"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"轻触以取消该网站与 DEQR 账号的关联"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"是否取消与 %1$s 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"屏蔽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DEQR 登录的网站"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"抱歉，您不能将此用户或机器人添加到群组，因为您已经将他们添加到黑名单中。请先取移出黑名单再继续。"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"您必须选择一个以上的用户"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"非联系人私聊"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"设置私密成功"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"设为私密"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"当前直播为私密直播，当前直播群、我的好友、我的粉丝可见"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"当前直播为私密直播，当前直播群、我的粉丝可见"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"当前直播为私密直播，当前直播群、我的好友可见"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"当前直播为私密直播，当前直播群可见"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"私密直播同样接受平台监管，严禁发布涉政、违法、色情、低俗等违规内容"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"为特定用户设置自定义通知。"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"搜索关注的用户"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"确认登录"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"第三方授权登录"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"Tắt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"sắp xếp theo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đã tham gia nhóm này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đã xóa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đã rời khỏi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"Bạn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"bạn có un2 gỡ bỏ"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"Bạn đã rời khỏi nhóm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"Bạn có chắc chắn muốn xóa nhật ký tin nhắn trò chuyện được mã hóa bằng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"Bạn có chắc chắn muốn xóa lịch sử tin nhắn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"Bạn có chắc chắn muốn xóa cuộc trò chuyện được mã hóa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"Bạn có chắc chắn muốn xóa cuộc trò chuyện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"Bạn có chắc chắn muốn đăng xuất khỏi tất cả các phiên khác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"Bạn có chắc chắn muốn chia sẻ số điện thoại %1$s của mình với ** %2$s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"Tách khỏi tất cả các trang web đã đăng nhập bằng Thanh Lâu?"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"Thay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"Xin lỗi, không thể truy cập được cuộc trò chuyện này nữa."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"Kênh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"Chỉ có thể tham gia các kênh riêng tư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"Mọi người có thể tham gia kênh của bạn bằng liên kết ở trên. Bạn có thể rút liên kết này bất cứ lúc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"Xóa khỏi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"Đăng xuất khỏi tất cả các thiết bị ngoại trừ thiết bị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"Bạn có thể đăng nhập bằng Thanh Lâu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"Phiên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"Cấm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"Xóa trò chuyện"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"Xóa cho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"Bạn có muốn đặt ** %1$s ** thành một diễn đàn thảo luận cho ** %2$s ** không? Mọi thành viên trong nhóm đều có thể xem tin nhắn trong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"Bạn có muốn đặt ** %1$s ** thành một diễn đàn thảo luận cho ** %2$s ** không? Mọi thành viên của kênh đều có thể xem tin nhắn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"Khóa mã 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"Cấm trò chuyện riêng tư giữa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"Khi được kích hoạt, các thành viên trong nhóm sẽ không thể xem thông tin cá nhân và thêm bạn bè của những người lạ trong nhóm, đồng thời các chức năng chia sẻ danh thiếp và gửi liên kết sẽ bị vô hiệu hóa đồng thời."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"Quên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"Quên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"Đã sao chép liên kết vào khay nhớ tạm. Liên kết này chỉ có sẵn cho các thành viên của cuộc trò chuyện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"Chọn khoảng thời gian %1$s sẽ thấy vị trí chính xác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"đăng nhập bằng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"Mật khẩu yêu cầu kết hợp 8 ~ 16 chữ số và chữ cái"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"Nhóm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"Chỉ có thể tham gia nhóm riêng tư bằng lời mời từ người khác hoặc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"Chỉ có thể tham gia nhóm riêng tư bằng lời mời từ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"Sửa đổi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"Để giữ an toàn cho tài khoản của bạn, vui lòng xác minh danh tính của bạn. Tiếp tục sau khi xác minh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"Sửa đổi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"Tất cả ảnh và video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"Không có phiên hoạt động nào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"Bạn có thể sử dụng cùng một số điện thoại di động để đăng nhập Thanh Lâu trên điện thoại di động, máy tính bảng và thiết bị để bàn khác và tất cả dữ liệu sẽ được đồng bộ hóa ngay lập tức."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"Không có thông tin đăng nhập của bên thứ ba đang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"Bạn có thể đăng nhập bằng Thanh Lâu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"Không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"Bạn không có bộ sưu tập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"Tất cả nhạc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"Tất cả các tệp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"Tất cả các liên kết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"Tin nhắn thoại từ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"Thông báo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"Các trang web được liên kết"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"Mật khẩu và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"Vui lòng nhập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"Vui lòng nhập mật khẩu mở khóa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"Vui lòng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"Vui lòng đặt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"Sửa đổi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"Mật khẩu được sửa đổi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"Mật khẩu không ít hơn 8 ký tự"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"Đặt lại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"Đặt lại mật khẩu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"Đặt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"Mật khẩu đã được đặt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"Trả lời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"Đặt lại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"Lấy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"Tìm kiếm từ Thanh Lâu"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"Kiểm soát phiên của bạn trên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"Đặt mật khẩu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"Đặt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"Đặt mật khẩu đăng nhập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"Bạn có chắc chắn muốn dừng cập nhật vị trí trực tiếp được chia sẻ với %1$s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"Hủy liên kết với%1$s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"Chức năng này yêu cầu sử dụng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"Để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"Để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"Bí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"Xác minh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"Trang web đăng nhập bằng Thanh Lâu"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"Xin lỗi, bạn không thể thêm người dùng hoặc bot này vào nhóm vì bạn đã chặn họ. Vui lòng xóa và xóa khỏi danh sách đen trước khi tiếp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"Bạn phải chọn nhiều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"Trò chuyện riêng không liên hệ"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"chuyển đến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"Đặt thành công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"đặt ở chế độ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"chương trình phát sóng trực tiếp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"Chương trình phát sóng trực tiếp hiện tại là riêng tư và nhóm phát sóng trực tiếp hiện tại, bạn bè và người hâm mộ của tôi có thể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"Chương trình phát sóng trực tiếp hiện tại là chương trình phát sóng trực tiếp riêng tư và có thể xem nhóm phát sóng trực tiếp hiện tại và người hâm mộ của tôi"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"Chương trình phát sóng trực tiếp hiện tại là chương trình phát sóng trực tiếp riêng tư, nhóm phát sóng trực tiếp hiện tại và bạn bè của tôi có thể được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"Chương trình phát sóng trực tiếp hiện tại là chương trình phát sóng trực tiếp riêng tư và nhóm phát sóng trực tiếp hiện tại được hiển thị"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"Phát sóng trực tiếp riêng tư cũng phải chịu sự giám sát của nền tảng và nghiêm cấm xuất bản nội dung chính trị, bất hợp pháp, khiêu dâm, thô tục và bất hợp pháp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"Tìm kiếm Người dùng Chú 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"Xác nhận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"thông tin đăng nhập được ủy quyền của bên thứ ba"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"關閉兩步驗證"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"按用戶排序"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通過邀請連結加入了此群組"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"您已將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"設置一個密碼"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"您確定要清空與 **%1$s** 的加密對話消息記錄嗎？"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"您確定要清空與 **%1$s** 的消息記錄嗎？"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"您確定要刪除與 **%1$s** 的加密對話嗎？"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"您確定要刪除與 **%1$s** 的對話嗎？"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"您確定要註銷其他所有的會話嗎？"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"您確定要將您的手機號碼 %1$s 分享給 **%2$s** 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"是否取消與所有使用 DEQR 登錄的網站的關聯？"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"抱歉，此對話已無法訪問。"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"私人頻道只能通過邀請連結加入。"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"人們可以通過以上連結加入您的頻道。您可以隨時撤銷此連結。"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"從頻道中移除"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"登出除本設備之外的其他所有設備。"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"您可以在支援的網站上使用 DEQR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"當前會話"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"刪除對話"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"為 %1$s 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"您想讓 **%1$s** 成為 **%2$s** 的討論板嗎？該群組的任何成員都可以查看頻道中的消息。"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"您想讓 **%1$s** 成為 **%2$s** 的討論板嗎？該頻道的任何成員都可以查看群組中的消息。"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"禁止群成員間私聊"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"開啟後，群成員將不能查看群內陌生人個人信息及添加好友；同時同步關閉分享名片及發送鏈接功能。"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"忘記支付密碼"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"此用戶還未加入 DEQR ，是否發送邀請？"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"連結已複製到剪貼板。 此連結僅適用於此對話的成員。"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"選擇 %1$s 在多長時間內可看到你的精確位置。"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"密碼登錄"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"密碼需要8~16位數字與字母組合"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"私人群組只能通過他人邀請或通過邀請連結加入。"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"私人群組只能通過群成員邀請加入。"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"為了保證你的帳號安全，請驗證身份。驗證成功 後進一步操作。"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"此對話中共用的所有圖片和視頻都會在這裡顯示。"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"沒有其它活動會話"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"您可以用同一個手機號碼在其它手機、平板和桌面設備上登錄 DEQR，所有資料會即時同步。"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"沒有活動的協力廠商登錄"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"您可以在在支援的網站上使用 DEQR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"未設置支付密碼"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"此對話中共用的所有音樂都會在這裡顯示。"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"此對話中共用的所有檔都會在這裡顯示。"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"此對話中共用的所有連結都會在這裡顯示。"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"已關聯的網站"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"密碼和電子郵箱"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"請輸入您的密碼"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"請輸入一個密碼"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"請輸入新的解鎖密碼"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"請再次輸入密碼"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"請設置您的支付密碼"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"密碼修改失敗"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"密碼修改成功"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"密碼不少於8位"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"密碼重置失敗"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"密碼重置成功"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"密碼設置失敗"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"密碼設置成功"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"回復給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"來自DEQR號搜索"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"控制您在其它設備上的會話。"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"設置兩步驗證密碼"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"設置登錄密碼"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"設置您的登錄密碼"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"您確定要停止更新與 %1$s 共用的即時位置嗎？"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"註銷除本機外所有設備"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"取消與所有網站的關聯"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"左滑顯示刪除，來登出改會話。"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"註銷此會話？"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"輕觸以取消該網站與 DEQR 帳號的關聯"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"是否取消與 %1$s 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"遮罩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DEQR 登錄的網站"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"抱歉，您不能將此用戶或機器人添加到群組，因為您已經將他們添加到黑名單中。請先取移出黑名單再繼續。"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"您必須選擇一個以上的用戶"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"非連絡人私聊"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"設置私密成功"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"當前直播為私密直播，當前直播群、我的好友、我的粉絲可見"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"當前直播為私密直播，當前直播群、我的粉絲可見"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"當前直播為私密直播，當前直播群、我的好友可見"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"當前直播為私密直播，當前直播群可見"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"私密直播同樣接受平臺監管，嚴禁發佈涉政、違法、色情、低俗等違規內容"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"為特定用戶設置自訂通知。"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"搜索關注的用戶"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"確認登錄"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"協力廠商授權登錄"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6356901-3ede-4a09-bd7e-573e4bdcc908"/>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13c8dac-3731-41a8-92c8-269d0792420c"/>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d30a84f-8453-403e-adcb-b1bf8cf03ef2"/>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0491162-87bf-4680-a752-24038d3ddc0d"/>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6defa4a-51b4-4cab-8426-e9240a1394ff"/>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7"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d64b6f92-2cb7-4f4b-bded-87ffcdd0a8ac">
    <w:name w:val="SpireTableThStyled64b6f92-2cb7-4f4b-bded-87ffcdd0a8ac"/>
    <w:basedOn w:val="Normal"/>
    <w:qFormat/>
    <w:pPr>
      <w:jc w:val="center"/>
    </w:pPr>
    <w:rPr>
      <w:rFonts w:ascii="Times New Roman" w:eastAsia="Times New Roman" w:hAnsi="Times New Roman"/>
      <w:b/>
      <w:sz w:val="24"/>
      <w:szCs w:val="24"/>
      <w:lang w:val="en-US" w:eastAsia="uk-UA" w:bidi="ar-SA"/>
    </w:rPr>
  </w:style>
  <w:style w:type="paragraph" w:styleId="SpireTableThStyle8fd81758-d737-4bb6-8c5e-ee3f04d22ede">
    <w:name w:val="SpireTableThStyle8fd81758-d737-4bb6-8c5e-ee3f04d22ede"/>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2c22556b-6efb-4e61-8879-fbdffc930c0a">
    <w:name w:val="SpireTableThStyle2c22556b-6efb-4e61-8879-fbdffc930c0a"/>
    <w:basedOn w:val="Normal"/>
    <w:qFormat/>
    <w:pPr>
      <w:jc w:val="center"/>
    </w:pPr>
    <w:rPr>
      <w:rFonts w:ascii="Times New Roman" w:eastAsia="Times New Roman" w:hAnsi="Times New Roman"/>
      <w:b/>
      <w:sz w:val="24"/>
      <w:szCs w:val="24"/>
      <w:lang w:val="en-US" w:eastAsia="uk-UA" w:bidi="ar-SA"/>
    </w:rPr>
  </w:style>
  <w:style w:type="paragraph" w:styleId="SpireTableThStyle35507e4a-4b19-48df-939b-911d37772a0e">
    <w:name w:val="SpireTableThStyle35507e4a-4b19-48df-939b-911d37772a0e"/>
    <w:basedOn w:val="Normal"/>
    <w:qFormat/>
    <w:pPr>
      <w:jc w:val="center"/>
    </w:pPr>
    <w:rPr>
      <w:rFonts w:ascii="Times New Roman" w:eastAsia="Times New Roman" w:hAnsi="Times New Roman"/>
      <w:b/>
      <w:sz w:val="24"/>
      <w:szCs w:val="24"/>
      <w:lang w:val="en-US" w:eastAsia="uk-UA" w:bidi="ar-SA"/>
    </w:rPr>
  </w:style>
  <w:style w:type="paragraph" w:styleId="SpireTableThStylec71d019d-f26c-495e-8745-d6b6e11382d0">
    <w:name w:val="SpireTableThStylec71d019d-f26c-495e-8745-d6b6e11382d0"/>
    <w:basedOn w:val="Normal"/>
    <w:qFormat/>
    <w:pPr>
      <w:jc w:val="center"/>
    </w:pPr>
    <w:rPr>
      <w:rFonts w:ascii="Times New Roman" w:eastAsia="Times New Roman" w:hAnsi="Times New Roman"/>
      <w:b/>
      <w:sz w:val="24"/>
      <w:szCs w:val="24"/>
      <w:lang w:val="en-US" w:eastAsia="uk-UA" w:bidi="ar-SA"/>
    </w:rPr>
  </w:style>
  <w:style w:type="paragraph" w:styleId="SpireTableThStyleae6aebc3-69fb-4f36-966f-02256dacb78d">
    <w:name w:val="SpireTableThStyleae6aebc3-69fb-4f36-966f-02256dacb78d"/>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cf0e6e0a-cfb8-4d7a-8abb-e9a2ecd99bf6">
    <w:name w:val="SpireTableThStylecf0e6e0a-cfb8-4d7a-8abb-e9a2ecd99bf6"/>
    <w:basedOn w:val="Normal"/>
    <w:qFormat/>
    <w:pPr>
      <w:jc w:val="center"/>
    </w:pPr>
    <w:rPr>
      <w:rFonts w:ascii="Times New Roman" w:eastAsia="Times New Roman" w:hAnsi="Times New Roman"/>
      <w:b/>
      <w:sz w:val="24"/>
      <w:szCs w:val="24"/>
      <w:lang w:val="en-US" w:eastAsia="uk-UA" w:bidi="ar-SA"/>
    </w:rPr>
  </w:style>
  <w:style w:type="paragraph" w:styleId="SpireTableThStylea13bea15-9b77-40e9-b6ed-69f0abf1b6ab">
    <w:name w:val="SpireTableThStylea13bea15-9b77-40e9-b6ed-69f0abf1b6ab"/>
    <w:basedOn w:val="Normal"/>
    <w:qFormat/>
    <w:pPr>
      <w:jc w:val="center"/>
    </w:pPr>
    <w:rPr>
      <w:rFonts w:ascii="Times New Roman" w:eastAsia="Times New Roman" w:hAnsi="Times New Roman"/>
      <w:b/>
      <w:sz w:val="24"/>
      <w:szCs w:val="24"/>
      <w:lang w:val="en-US" w:eastAsia="uk-UA" w:bidi="ar-SA"/>
    </w:rPr>
  </w:style>
  <w:style w:type="paragraph" w:styleId="SpireTableThStylee7645a2e-ca14-4852-9381-fff55f719987">
    <w:name w:val="SpireTableThStylee7645a2e-ca14-4852-9381-fff55f719987"/>
    <w:basedOn w:val="Normal"/>
    <w:qFormat/>
    <w:pPr>
      <w:jc w:val="center"/>
    </w:pPr>
    <w:rPr>
      <w:rFonts w:ascii="Times New Roman" w:eastAsia="Times New Roman" w:hAnsi="Times New Roman"/>
      <w:b/>
      <w:sz w:val="24"/>
      <w:szCs w:val="24"/>
      <w:lang w:val="en-US" w:eastAsia="uk-UA" w:bidi="ar-SA"/>
    </w:rPr>
  </w:style>
  <w:style w:type="paragraph" w:styleId="SpireTableThStyle29782e57-609d-40a4-8259-db27c38f9637">
    <w:name w:val="SpireTableThStyle29782e57-609d-40a4-8259-db27c38f9637"/>
    <w:basedOn w:val="Normal"/>
    <w:qFormat/>
    <w:pPr>
      <w:jc w:val="center"/>
    </w:pPr>
    <w:rPr>
      <w:rFonts w:ascii="Times New Roman" w:eastAsia="Times New Roman" w:hAnsi="Times New Roman"/>
      <w:b/>
      <w:sz w:val="24"/>
      <w:szCs w:val="24"/>
      <w:lang w:val="en-US" w:eastAsia="uk-UA" w:bidi="ar-SA"/>
    </w:rPr>
  </w:style>
  <w:style w:type="paragraph" w:styleId="SpireTableThStyle6776da22-542b-42b2-acf5-2b235269bff1">
    <w:name w:val="SpireTableThStyle6776da22-542b-42b2-acf5-2b235269bff1"/>
    <w:basedOn w:val="Normal"/>
    <w:qFormat/>
    <w:pPr>
      <w:jc w:val="center"/>
    </w:pPr>
    <w:rPr>
      <w:rFonts w:ascii="Times New Roman" w:eastAsia="Times New Roman" w:hAnsi="Times New Roman"/>
      <w:b/>
      <w:sz w:val="24"/>
      <w:szCs w:val="24"/>
      <w:lang w:val="en-US" w:eastAsia="uk-UA" w:bidi="ar-SA"/>
    </w:rPr>
  </w:style>
  <w:style w:type="paragraph" w:styleId="SpireTableThStyleba933c15-0555-4b9c-92cd-f6c6e8914af9">
    <w:name w:val="SpireTableThStyleba933c15-0555-4b9c-92cd-f6c6e8914af9"/>
    <w:basedOn w:val="Normal"/>
    <w:qFormat/>
    <w:pPr>
      <w:jc w:val="center"/>
    </w:pPr>
    <w:rPr>
      <w:rFonts w:ascii="Times New Roman" w:eastAsia="Times New Roman" w:hAnsi="Times New Roman"/>
      <w:b/>
      <w:sz w:val="24"/>
      <w:szCs w:val="24"/>
      <w:lang w:val="en-US" w:eastAsia="uk-UA" w:bidi="ar-SA"/>
    </w:rPr>
  </w:style>
  <w:style w:type="paragraph" w:styleId="SpireTableThStyle4b52cb44-6117-4177-b31c-48be2515dffb">
    <w:name w:val="SpireTableThStyle4b52cb44-6117-4177-b31c-48be2515dffb"/>
    <w:basedOn w:val="Normal"/>
    <w:qFormat/>
    <w:pPr>
      <w:jc w:val="center"/>
    </w:pPr>
    <w:rPr>
      <w:rFonts w:ascii="Times New Roman" w:eastAsia="Times New Roman" w:hAnsi="Times New Roman"/>
      <w:b/>
      <w:sz w:val="24"/>
      <w:szCs w:val="24"/>
      <w:lang w:val="en-US" w:eastAsia="uk-UA" w:bidi="ar-SA"/>
    </w:rPr>
  </w:style>
  <w:style w:type="paragraph" w:styleId="SpireTableThStyle89841bde-640a-4d88-8ad9-26e6b6247a2a">
    <w:name w:val="SpireTableThStyle89841bde-640a-4d88-8ad9-26e6b6247a2a"/>
    <w:basedOn w:val="Normal"/>
    <w:qFormat/>
    <w:pPr>
      <w:jc w:val="center"/>
    </w:pPr>
    <w:rPr>
      <w:rFonts w:ascii="Times New Roman" w:eastAsia="Times New Roman" w:hAnsi="Times New Roman"/>
      <w:b/>
      <w:sz w:val="24"/>
      <w:szCs w:val="24"/>
      <w:lang w:val="en-US" w:eastAsia="uk-UA" w:bidi="ar-SA"/>
    </w:rPr>
  </w:style>
  <w:style w:type="paragraph" w:styleId="SpireTableThStyle18d6ad3c-ad58-4af6-8fd5-674586d4aaf3">
    <w:name w:val="SpireTableThStyle18d6ad3c-ad58-4af6-8fd5-674586d4aaf3"/>
    <w:basedOn w:val="Normal"/>
    <w:qFormat/>
    <w:pPr>
      <w:jc w:val="center"/>
    </w:pPr>
    <w:rPr>
      <w:rFonts w:ascii="Times New Roman" w:eastAsia="Times New Roman" w:hAnsi="Times New Roman"/>
      <w:b/>
      <w:sz w:val="24"/>
      <w:szCs w:val="24"/>
      <w:lang w:val="en-US" w:eastAsia="uk-UA" w:bidi="ar-SA"/>
    </w:rPr>
  </w:style>
  <w:style w:type="paragraph" w:styleId="SpireTableThStyle26356901-3ede-4a09-bd7e-573e4bdcc908">
    <w:name w:val="SpireTableThStyle26356901-3ede-4a09-bd7e-573e4bdcc908"/>
    <w:basedOn w:val="Normal"/>
    <w:qFormat/>
    <w:pPr>
      <w:jc w:val="center"/>
    </w:pPr>
    <w:rPr>
      <w:rFonts w:ascii="Times New Roman" w:eastAsia="Times New Roman" w:hAnsi="Times New Roman"/>
      <w:b/>
      <w:sz w:val="24"/>
      <w:szCs w:val="24"/>
      <w:lang w:val="en-US" w:eastAsia="uk-UA" w:bidi="ar-SA"/>
    </w:rPr>
  </w:style>
  <w:style w:type="paragraph" w:styleId="SpireTableThStyle413c8dac-3731-41a8-92c8-269d0792420c">
    <w:name w:val="SpireTableThStyle413c8dac-3731-41a8-92c8-269d0792420c"/>
    <w:basedOn w:val="Normal"/>
    <w:qFormat/>
    <w:pPr>
      <w:jc w:val="center"/>
    </w:pPr>
    <w:rPr>
      <w:rFonts w:ascii="Times New Roman" w:eastAsia="Times New Roman" w:hAnsi="Times New Roman"/>
      <w:b/>
      <w:sz w:val="24"/>
      <w:szCs w:val="24"/>
      <w:lang w:val="en-US" w:eastAsia="uk-UA" w:bidi="ar-SA"/>
    </w:rPr>
  </w:style>
  <w:style w:type="paragraph" w:styleId="SpireTableThStyle6d30a84f-8453-403e-adcb-b1bf8cf03ef2">
    <w:name w:val="SpireTableThStyle6d30a84f-8453-403e-adcb-b1bf8cf03ef2"/>
    <w:basedOn w:val="Normal"/>
    <w:qFormat/>
    <w:pPr>
      <w:jc w:val="center"/>
    </w:pPr>
    <w:rPr>
      <w:rFonts w:ascii="Times New Roman" w:eastAsia="Times New Roman" w:hAnsi="Times New Roman"/>
      <w:b/>
      <w:sz w:val="24"/>
      <w:szCs w:val="24"/>
      <w:lang w:val="en-US" w:eastAsia="uk-UA" w:bidi="ar-SA"/>
    </w:rPr>
  </w:style>
  <w:style w:type="paragraph" w:styleId="SpireTableThStyle00491162-87bf-4680-a752-24038d3ddc0d">
    <w:name w:val="SpireTableThStyle00491162-87bf-4680-a752-24038d3ddc0d"/>
    <w:basedOn w:val="Normal"/>
    <w:qFormat/>
    <w:pPr>
      <w:jc w:val="center"/>
    </w:pPr>
    <w:rPr>
      <w:rFonts w:ascii="Times New Roman" w:eastAsia="Times New Roman" w:hAnsi="Times New Roman"/>
      <w:b/>
      <w:sz w:val="24"/>
      <w:szCs w:val="24"/>
      <w:lang w:val="en-US" w:eastAsia="uk-UA" w:bidi="ar-SA"/>
    </w:rPr>
  </w:style>
  <w:style w:type="paragraph" w:styleId="SpireTableThStyle56defa4a-51b4-4cab-8426-e9240a1394ff">
    <w:name w:val="SpireTableThStyle56defa4a-51b4-4cab-8426-e9240a1394ff"/>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2025-07-17T01:43:50Z</dcterms:created>
  <dcterms:modified xsi:type="dcterms:W3CDTF">2025-07-17T01:43:50Z</dcterms:modified>
</cp:coreProperties>
</file>