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MQC（ 1.6.16版本）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4522dc6-a396-447b-bc48-088376f6b58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6c0dd2d-62dc-46f7-b82c-473772887051"/>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MQC</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1.6.16</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com.senlgiemkdne</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2025年3月6日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b016ff2-9077-4e12-97fd-874c456b767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8ce635c-5af7-4a45-b132-682150d28f3d"/>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base (1).apk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57.34MB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d2bc35736feba37e478b0f4c4cdb6190</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ae672374b4b4f8e75f25568da05ab7d3d5365eee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6132b28b2e53478398cd482f9135e3d7e2336c12cbbab9faef73b31d5c5322b4</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484"/>
        <w:gridCol w:w="6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7ddbac8-97f2-496c-a75a-3119ec31807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ba1ec84-9aa1-458f-a39d-6cbe718d5d6d"/>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com.senlgiemkdne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com.netease.nim.main.main.activity.WelcomeActivity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1.6.16</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61"/>
        <w:gridCol w:w="573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b6045e6-cc42-4e78-88bf-680a50ef08ad"/>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da7b1a0-8781-4f1e-977c-270100f46727"/>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49.4.32.236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nos.netease.com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45.127.129.36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www.ietf.org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104.16.44.99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45.127.128.25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45.127.128.25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45.127.128.24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45.127.128.24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www.webrtc.org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121.36.119.243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statistic.live.126.net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183.136.182.46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121.36.117.27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142.251.42.238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yunxin.163.com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59.111.243.80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www.openssl.org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23.198.230.53 </w:t>
            </w:r>
            <w:r>
              <w:rPr/>
              <w:br/>
            </w:r>
            <w:r>
              <w:rPr>
                <w:rFonts w:eastAsia="simsun"/>
              </w:rPr>
              <w:t xml:space="preserve">所属国家: United States of America </w:t>
            </w:r>
            <w:r>
              <w:rPr/>
              <w:br/>
            </w:r>
            <w:r>
              <w:rPr>
                <w:rFonts w:eastAsia="simsun"/>
              </w:rPr>
              <w:t xml:space="preserve">地区: Georgia </w:t>
            </w:r>
            <w:r>
              <w:rPr/>
              <w:br/>
            </w:r>
            <w:r>
              <w:rPr>
                <w:rFonts w:eastAsia="simsun"/>
              </w:rPr>
              <w:t xml:space="preserve">城市: Marietta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lbs.netease.im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59.111.211.9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49.4.35.33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49.4.41.160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lbs.chatnos.com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59.111.248.109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94.74.80.173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nim-sdk.firebaseio.com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34.120.160.131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945"/>
        <w:gridCol w:w="305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9e0b94a-c8fb-4478-b088-ca2b16627961"/>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83aec65-6490-4b07-81a7-8ca9358f65a1"/>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https://nim-sdk.firebaseio.com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http://www.openssl.org/support/faq.html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lib/armeabi-v7a/librts_network.so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https://www.openssl.org/docs/faq.html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lib/armeabi-v7a/libsqlcipher.so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https://statistic.live.126.net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https://lbs.netease.im/lbs/conf.jsp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https://lbs.chatnos.com/lbs/conf.jsp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https://yunxin.163.com/lbs/conf.jsp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http://45.127.128.24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http://45.127.128.25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http://nos.netease.com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http://www.openssl.org/support/faq.html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lib/arm64-v8a/librts_network.so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http://www.ietf.org/id/draft-holmer-rmcat-transport-wide-cc-extensions-01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https://statistic.live.126.net/statics/report/common/form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http://www.webrtc.org/experiments/rtp-hdrext/abs-send-time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http://www.webrtc.org/experiments/rtp-hdrext/playout-delay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http://www.webrtc.org/experiments/rtp-hdrext/video-content-type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http://www.webrtc.org/experiments/rtp-hdrext/video-timing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http://www.webrtc.org/experiments/rtp-hdrext/generic-frame-descriptor-00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lib/arm64-v8a/libnertc_sdk.so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https://www.openssl.org/docs/faq.html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lib/arm64-v8a/libsqlcipher.so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https://statistic.live.126.net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https://lbs.netease.im/lbs/conf.jsp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https://lbs.chatnos.com/lbs/conf.jsp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https://yunxin.163.com/lbs/conf.jsp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http://45.127.128.24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http://45.127.128.25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http://nos.netease.com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lib/arm64-v8a/libhigh-available.so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https://www.openssl.org/docs/faq.html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lib/armeabi/libsqlcipher.so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241"/>
        <w:gridCol w:w="47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b06d942-42d8-4e9e-923a-c605aad28cfb"/>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f97df04-98f8-42dc-9f83-abadee1af6db"/>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ffmpeg-devel@ffmpeg.org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lib/armeabi-v7a/libijkplayer.so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appro@openssl.org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lib/arm64-v8a/libnertc_sdk.so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b/>
          <w:color w:val="393939"/>
          <w:sz w:val="22"/>
        </w:rPr>
        <w:t xml:space="preserve">APK is signed v1 signature: True v2 signature: True v3 signature: False Found 1 unique certificates Subject: C=sign.keybngtore, ST=sign.keybngtore, L=sign.keybngtore, O=sign.keybngtore, OU=sign.keybngtore, CN=sign.keybngtore Signature Algorithm: rsassa_pkcs1v15 Valid From: 2022-11-01 04:03:57+00:00 Valid To: 2025-07-27 04:03:57+00:00 Issuer: C=sign.keybngtore, ST=sign.keybngtore, L=sign.keybngtore, O=sign.keybngtore, OU=sign.keybngtore, CN=sign.keybngtore Serial Number: 0xdd73f64 Hash Algorithm: sha256 md5: 1e21f58502ac3f573925a7e3e066fde7 sha1: d7212bc488794dd72281521d71a4077cef505daf sha256: 312dd3ffd44ee839c0cdc51e8bc2e564b47dab4950f75ed41efb13b2890cce99 sha512: 6458366bc0b48cd258b643b780edbcaab87ca0181c9b16815532852352d234a0025a4f01046163ab17f7c9012661f1602add954102c602f458d3582126bc64a4 PublicKey Algorithm: rsa Bit Size: 1024 Fingerprint: f1163fd8225d38cbe3d221886eaaa1f043b80dbc881ec2649d5e61e296ff20a8</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773cbe5-7b99-4d77-ad8f-99b053c55297"/>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"accept_session" : "接受"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"agian_pwd" : "请再一次输入密码"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"cancel_private_chat" : "暂禁止私聊！"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"cloud_session_list" : "云端会话列表"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"end_session_tip_content" : "退出后，你将不再接收白板演示的消息内容"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"end_session_tip_head" : "退出白板演示"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"firebase_database_url" : "https://nim-sdk.firebaseio.com"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"重置支付密码"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"google_api_key" : "AIzaSyCL6S3DSVG3nTZjDr4UwKZQMB8NwL3Lgog"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"google_crash_reporting_api_key" : "AIzaSyCL6S3DSVG3nTZjDr4UwKZQMB8NwL3Lgog"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"请输入密码，6~20位字母或者数字"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 : "请输入支付密码"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"jrmf_w_get_pwd_title" : "找回支付密码"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"jrmf_w_no_authen" : "未实名认证"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"jrmf_w_pwd_not_same" : "两次密码输入不一致"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"jrmf_w_set_pwd_suc" : "支付密码设置成功"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"main_tab_session" : "会话"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"no_more_session" : "没有更多会话了"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"no_remmeber_pwd" : "取消记住密码！"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"nrtc_setting_other_device_default_rotation_key" : "nrtc_setting_other_device_default_rotation_key"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"nrtc_setting_other_device_rotation_fixed_offset_key" : "nrtc_setting_other_device_rotation_fixed_offset_key"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"nrtc_setting_other_server_record_audio_key" : "nrtc_setting_other_server_record_audio_key"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"nrtc_setting_other_server_record_video_key" : "nrtc_setting_other_server_record_video_key"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"nrtc_setting_vie_crop_ratio_key" : "nrtc_setting_vie_crop_ratio_key"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"nrtc_setting_vie_default_front_camera_key" : "nrtc_setting_vie_default_front_camera_key"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"nrtc_setting_vie_fps_reported_key" : "nrtc_setting_vie_fps_reported_key"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"nrtc_setting_vie_hw_decoder_key" : "nrtc_setting_vie_hw_decoder_key"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"nrtc_setting_vie_hw_encoder_key" : "nrtc_setting_vie_hw_encoder_key"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"nrtc_setting_vie_max_bitrate_key" : "nrtc_setting_vie_max_bitrate_key"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"nrtc_setting_vie_quality_key" : "nrtc_setting_vie_quality_key"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"nrtc_setting_vie_rotation_key" : "nrtc_setting_vie_rotation_key"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"nrtc_setting_voe_audio_aec_key" : "nrtc_setting_voe_audio_aec_key"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"nrtc_setting_voe_audio_ns_key" : "nrtc_setting_voe_audio_ns_key"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"nrtc_setting_voe_call_proximity_key" : "nrtc_setting_voe_call_proximity_key"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"nrtc_setting_voe_high_quality_key" : "nrtc_setting_voe_high_quality_key"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"private_chat" : "是否允许用户私聊"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"private_config_note" : " 1.私有化配置的将在app重启后生效，请注销登陆并杀掉进程。 2.如果要切换到环境，关闭或打开开关退出登陆杀掉进程即可。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"pwd_agian_fail" : "两次密码输入不一样，请检查！"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"pwd_not_same" : "两次密码输入不一致，请重新输入"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"pwd_too_easy" : "密码太简单,请重新输入！"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"receive_session" : "对方发起白板演示"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"reject_session" : "拒绝"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"remember_pwd" : "记住密码"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"remmeber_pwd" : "记住密码！"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"res_pwd_succ" : "重置密码成功"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"session_end_record" : "白板演示已结束"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"setting_private_config" : "私有化配置"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"start_session" : "正在邀请对方，请稍后"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"start_session_record" : "我发起了白板演示"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"target_has_end_session" : "对方结束白板演示"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"team_authentication" : "身份验证"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"team_invitee_authentication" : "被邀请人身份验证"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"team_invitee_need_authen" : "需要验证"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"team_invitee_not_need_authen" : "不需要验证"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"team_need_authentication" : "需要身份验证"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"updata_pwd" : "修改密码"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"view_cloud_session" : "查看云端会话"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"ysf_dialog_close_session" : "确认退出对话？"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"ysf_menu_close_session" : "退出"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"ysf_work_sheet_auth" : "填写信息"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"ysf_work_sheet_session_change" : "工单已过期"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"agian_pwd" : "Vui lòng nhập lại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"cancel_private_chat" : "Cấm nói chuyện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"cloud_session_list" : "Trình đầu cuốiComment"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"重置支付密码"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"input_password" : "Hãy nhập mật khẩu, 6~20 letters or numbers"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 : "请输入支付密码"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"jrmf_w_get_pwd_title" : "找回支付密码"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"jrmf_w_no_authen" : "未实名认证"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"jrmf_w_pwd_not_same" : "两次密码输入不一致"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"jrmf_w_set_pwd_suc" : "支付密码设置成功"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"main_tab_session" : "Tin nhắn"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"no_more_session" : "Không còn gì cả"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"no_remmeber_pwd" : "Không ghi nhớ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"private_chat" : "Cho phép người dùng chat riêng"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"private_config_note" : " 1.Cấu hình dành riêng sẽ có tác dụng sau khi ứng dụng được khởi chạy lại. Vui lòng ngắt kết nối và tắt tiến trình. 2.Nếu bạn muốn chuyển sang môi trường, tắt hay bật công tắc để thoát ra bằng cách đăng nhập và tắt quá trình.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"pwd_agian_fail" : "Hai mật khẩu không giống nhau, vui lòng kiểm tra！"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"pwd_not_same" : "两次密码输入不一致，请重新输入"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"pwd_too_easy" : "Mật khẩu quá đơn giản, vui lòng nhập lại！"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"remember_pwd" : "Nhớ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"remmeber_pwd" : "Nhớ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"res_pwd_succ" : "重置密码成功"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"setting_private_config" : "Cấu hình Privatation"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"team_authentication" : "Chính xác"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"team_invitee_authentication" : "Xác thực mời"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"team_invitee_need_authen" : "Cần miếng dán"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"team_invitee_not_need_authen" : "Không cần kiểm tra"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"team_need_authentication" : "Phải xác thực"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"updata_pwd" : "Đổi mật khẩu"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"view_cloud_session" : "Xem ảnh mây"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"agian_pwd" : "Please enter the password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"cancel_private_chat" : "Private chat is temporarily prohibited!"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"cloud_session_list" : "Cloud session list"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"Please enter password， 6~20 letters or numbers"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"main_tab_session" : "conversation"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"no_more_session" : "no more sessions"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"no_remmeber_pwd" : "Cancel remember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"private_chat" : "Whether to allow users to chat privately"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"private_config_note" : " 1.The privatization configuration will take effect after the app is restarted， Please log out and log in and kill the process。 2. If you want to switch to the environment， Close or open the switch to log out and kill the process。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"pwd_agian_fail" : "Different passwords entered twice，Please check！"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"pwd_too_easy" : "password is too simple, please enter again！"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"remember_pwd" : "remember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"remmeber_pwd" : "remember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"setting_private_config" : "Privatization configuration"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"team_authentication" :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"team_invitee_authentication" : "Invitee Authentication"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"team_invitee_need_authen" : "requires verification"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"team_invitee_not_need_authen" : "No verification required"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"team_need_authentication" : "Authentication required"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"updata_pwd" : "change Password"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"view_cloud_session" : "View cloud session"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"agian_pwd" : "Silakan masukkan kata sandi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"cancel_private_chat" : "Larang sementara obrolan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"cloud_session_list" : "Daftar sesi cloud"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"重置支付密码"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"input_password" : "Silakan masukkan kata sandi，6~20 huruf atau angka"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"input_pwd" : "请输入支付密码"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"jrmf_w_get_pwd_title" : "找回支付密码"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"jrmf_w_no_authen" : "未实名认证"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"jrmf_w_pwd_not_same" : "两次密码输入不一致"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"jrmf_w_set_pwd_suc" : "支付密码设置成功"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"main_tab_session" : "percakapan"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"no_more_session" : "tidak ada sesi lagi"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"no_remmeber_pwd" : "Batalkan ingat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"private_chat" : "Apakah akan mengizinkan pengguna untuk mengobrol secara pribadi"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"private_config_note" : " 1.Konfigurasi privatisasi akan berlaku setelah aplikasi dimulai ulang，Silakan logout dan login dan matikan prosesnya。 2.Jika Anda ingin beralih ke lingkungan，Tutup atau buka sakelar untuk keluar dan mematikan prosesnya。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"pwd_agian_fail" : "Kedua kata sandi berbeda, silakan periksa!"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"pwd_not_same" : "Kedua entri kata sandi tidak konsisten, silakan masukkan kembali"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"pwd_too_easy" : "Kata sandinya terlalu sederhana, silakan masukkan kembali！"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"remember_pwd" : "ingat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"remmeber_pwd" : "Ingat kata sandinya!"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"res_pwd_succ" : "重置密码成功"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"setting_private_config" : "Konfigurasi privatisasi"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"team_authentication" : "Autentikasi"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"team_invitee_authentication" : "Otentikasi Undangan"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"team_invitee_need_authen" : "memerlukan verifikasi"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"team_invitee_not_need_authen" : "Tidak diperlukan verifikasi"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"team_need_authentication" : "Otentikasi diperlukan"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"updata_pwd" : "ganti kata sandi"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"view_cloud_session" : "Lihat sesi cloud"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05f522e-e4ce-4935-bdf2-6d3d6c6ce419"/>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60673b7-ec39-415e-ac9c-44711a53bb65"/>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5b71215-1511-48bf-b891-32f94b757b13"/>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bef247d-b054-4dd3-885b-f669b2b6aa5d"/>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d08d1e7-2e57-4b52-a114-4e006d92174f"/>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96f0d1d-98f2-472e-84bc-fec03ee3951a"/>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8fbda35-e028-4ba3-a966-99d0ef654569"/>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96544af-2708-4899-aa0a-00369c004b29"/>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ab8ab12-d371-42df-bc94-69b4acd6e12b"/>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android.permission.CHANGE_CONFIGURATION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 UI 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允许应用程序更改当前配置,例如语言环境或整体字体大小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com.senlgiemkdne.permission.RECEIVE_MSG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com.senlgiemkdne.permission.MIPUSH_RECEIVE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com.senlgiemkdne.push.permission.MESSAGE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com.senlgiemkdne.permission.C2D_MESSAGE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com.senlgiemkdne.permission.PROCESS_PUSH_MSG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com.senlgiemkdne.permission.PUSH_PROVIDER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C2DM 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云到设备消息传递的权限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com.google.android.finsky.permission.BIND_GET_INSTALL_REFERRER_SERVICE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android.permission.INTERACT_ACROSS_USERS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d03b762-568d-4d2d-bcc8-9f7ce11c15e3"/>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0dca1c2-f8e4-4609-a0d5-81073c5cb429"/>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com.netease.nim.main.main.activity.WelcomeActivity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easychat://,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com.netease.nim.main.main.activity.MixPushActivity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pushscheme://, </w:t>
            </w:r>
            <w:r>
              <w:rPr/>
              <w:br/>
            </w:r>
            <w:r>
              <w:rPr>
                <w:b/>
              </w:rPr>
              <w:t xml:space="preserve">Hosts:</w:t>
            </w:r>
            <w:r>
              <w:t xml:space="preserve"> com.huawei.codelabpush, </w:t>
            </w:r>
            <w:r>
              <w:rPr/>
              <w:br/>
            </w:r>
            <w:r>
              <w:rPr>
                <w:b/>
              </w:rPr>
              <w:t xml:space="preserve">Paths:</w:t>
            </w:r>
            <w:r>
              <w:t xml:space="preserve"> /deeplink,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com.netease.yunxin.nertc.nertcvideocall.push.SignallingHuaweiPushActivity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pushscheme://, </w:t>
            </w:r>
            <w:r>
              <w:rPr/>
              <w:br/>
            </w:r>
            <w:r>
              <w:rPr>
                <w:b/>
              </w:rPr>
              <w:t xml:space="preserve">Hosts:</w:t>
            </w:r>
            <w:r>
              <w:t xml:space="preserve"> com.netease.nimlib.avsignalling.push, </w:t>
            </w:r>
            <w:r>
              <w:rPr/>
              <w:br/>
            </w:r>
            <w:r>
              <w:rPr>
                <w:b/>
              </w:rPr>
              <w:t xml:space="preserve">Paths:</w:t>
            </w:r>
            <w:r>
              <w:t xml:space="preserve"> /huawei,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d4522dc6-a396-447b-bc48-088376f6b589">
    <w:name w:val="SpireTableThStyled4522dc6-a396-447b-bc48-088376f6b589"/>
    <w:basedOn w:val="Normal"/>
    <w:qFormat/>
    <w:pPr>
      <w:jc w:val="center"/>
    </w:pPr>
    <w:rPr>
      <w:rFonts w:ascii="Times New Roman" w:eastAsia="Times New Roman" w:hAnsi="Times New Roman"/>
      <w:b/>
      <w:sz w:val="24"/>
      <w:szCs w:val="24"/>
      <w:lang w:val="en-US" w:eastAsia="uk-UA" w:bidi="ar-SA"/>
    </w:rPr>
  </w:style>
  <w:style w:type="paragraph" w:styleId="SpireTableThStyle96c0dd2d-62dc-46f7-b82c-473772887051">
    <w:name w:val="SpireTableThStyle96c0dd2d-62dc-46f7-b82c-473772887051"/>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0b016ff2-9077-4e12-97fd-874c456b7676">
    <w:name w:val="SpireTableThStyle0b016ff2-9077-4e12-97fd-874c456b7676"/>
    <w:basedOn w:val="Normal"/>
    <w:qFormat/>
    <w:pPr>
      <w:jc w:val="center"/>
    </w:pPr>
    <w:rPr>
      <w:rFonts w:ascii="Times New Roman" w:eastAsia="Times New Roman" w:hAnsi="Times New Roman"/>
      <w:b/>
      <w:sz w:val="24"/>
      <w:szCs w:val="24"/>
      <w:lang w:val="en-US" w:eastAsia="uk-UA" w:bidi="ar-SA"/>
    </w:rPr>
  </w:style>
  <w:style w:type="paragraph" w:styleId="SpireTableThStyle98ce635c-5af7-4a45-b132-682150d28f3d">
    <w:name w:val="SpireTableThStyle98ce635c-5af7-4a45-b132-682150d28f3d"/>
    <w:basedOn w:val="Normal"/>
    <w:qFormat/>
    <w:pPr>
      <w:jc w:val="center"/>
    </w:pPr>
    <w:rPr>
      <w:rFonts w:ascii="Times New Roman" w:eastAsia="Times New Roman" w:hAnsi="Times New Roman"/>
      <w:b/>
      <w:sz w:val="24"/>
      <w:szCs w:val="24"/>
      <w:lang w:val="en-US" w:eastAsia="uk-UA" w:bidi="ar-SA"/>
    </w:rPr>
  </w:style>
  <w:style w:type="paragraph" w:styleId="SpireTableThStyle77ddbac8-97f2-496c-a75a-3119ec318074">
    <w:name w:val="SpireTableThStyle77ddbac8-97f2-496c-a75a-3119ec318074"/>
    <w:basedOn w:val="Normal"/>
    <w:qFormat/>
    <w:pPr>
      <w:jc w:val="center"/>
    </w:pPr>
    <w:rPr>
      <w:rFonts w:ascii="Times New Roman" w:eastAsia="Times New Roman" w:hAnsi="Times New Roman"/>
      <w:b/>
      <w:sz w:val="24"/>
      <w:szCs w:val="24"/>
      <w:lang w:val="en-US" w:eastAsia="uk-UA" w:bidi="ar-SA"/>
    </w:rPr>
  </w:style>
  <w:style w:type="paragraph" w:styleId="SpireTableThStyle6ba1ec84-9aa1-458f-a39d-6cbe718d5d6d">
    <w:name w:val="SpireTableThStyle6ba1ec84-9aa1-458f-a39d-6cbe718d5d6d"/>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bb6045e6-cc42-4e78-88bf-680a50ef08ad">
    <w:name w:val="SpireTableThStylebb6045e6-cc42-4e78-88bf-680a50ef08ad"/>
    <w:basedOn w:val="Normal"/>
    <w:qFormat/>
    <w:pPr>
      <w:jc w:val="center"/>
    </w:pPr>
    <w:rPr>
      <w:rFonts w:ascii="Times New Roman" w:eastAsia="Times New Roman" w:hAnsi="Times New Roman"/>
      <w:b/>
      <w:sz w:val="24"/>
      <w:szCs w:val="24"/>
      <w:lang w:val="en-US" w:eastAsia="uk-UA" w:bidi="ar-SA"/>
    </w:rPr>
  </w:style>
  <w:style w:type="paragraph" w:styleId="SpireTableThStyle1da7b1a0-8781-4f1e-977c-270100f46727">
    <w:name w:val="SpireTableThStyle1da7b1a0-8781-4f1e-977c-270100f46727"/>
    <w:basedOn w:val="Normal"/>
    <w:qFormat/>
    <w:pPr>
      <w:jc w:val="center"/>
    </w:pPr>
    <w:rPr>
      <w:rFonts w:ascii="Times New Roman" w:eastAsia="Times New Roman" w:hAnsi="Times New Roman"/>
      <w:b/>
      <w:sz w:val="24"/>
      <w:szCs w:val="24"/>
      <w:lang w:val="en-US" w:eastAsia="uk-UA" w:bidi="ar-SA"/>
    </w:rPr>
  </w:style>
  <w:style w:type="paragraph" w:styleId="SpireTableThStylef9e0b94a-c8fb-4478-b088-ca2b16627961">
    <w:name w:val="SpireTableThStylef9e0b94a-c8fb-4478-b088-ca2b16627961"/>
    <w:basedOn w:val="Normal"/>
    <w:qFormat/>
    <w:pPr>
      <w:jc w:val="center"/>
    </w:pPr>
    <w:rPr>
      <w:rFonts w:ascii="Times New Roman" w:eastAsia="Times New Roman" w:hAnsi="Times New Roman"/>
      <w:b/>
      <w:sz w:val="24"/>
      <w:szCs w:val="24"/>
      <w:lang w:val="en-US" w:eastAsia="uk-UA" w:bidi="ar-SA"/>
    </w:rPr>
  </w:style>
  <w:style w:type="paragraph" w:styleId="SpireTableThStyleb83aec65-6490-4b07-81a7-8ca9358f65a1">
    <w:name w:val="SpireTableThStyleb83aec65-6490-4b07-81a7-8ca9358f65a1"/>
    <w:basedOn w:val="Normal"/>
    <w:qFormat/>
    <w:pPr>
      <w:jc w:val="center"/>
    </w:pPr>
    <w:rPr>
      <w:rFonts w:ascii="Times New Roman" w:eastAsia="Times New Roman" w:hAnsi="Times New Roman"/>
      <w:b/>
      <w:sz w:val="24"/>
      <w:szCs w:val="24"/>
      <w:lang w:val="en-US" w:eastAsia="uk-UA" w:bidi="ar-SA"/>
    </w:rPr>
  </w:style>
  <w:style w:type="paragraph" w:styleId="SpireTableThStyle3b06d942-42d8-4e9e-923a-c605aad28cfb">
    <w:name w:val="SpireTableThStyle3b06d942-42d8-4e9e-923a-c605aad28cfb"/>
    <w:basedOn w:val="Normal"/>
    <w:qFormat/>
    <w:pPr>
      <w:jc w:val="center"/>
    </w:pPr>
    <w:rPr>
      <w:rFonts w:ascii="Times New Roman" w:eastAsia="Times New Roman" w:hAnsi="Times New Roman"/>
      <w:b/>
      <w:sz w:val="24"/>
      <w:szCs w:val="24"/>
      <w:lang w:val="en-US" w:eastAsia="uk-UA" w:bidi="ar-SA"/>
    </w:rPr>
  </w:style>
  <w:style w:type="paragraph" w:styleId="SpireTableThStylecf97df04-98f8-42dc-9f83-abadee1af6db">
    <w:name w:val="SpireTableThStylecf97df04-98f8-42dc-9f83-abadee1af6db"/>
    <w:basedOn w:val="Normal"/>
    <w:qFormat/>
    <w:pPr>
      <w:jc w:val="center"/>
    </w:pPr>
    <w:rPr>
      <w:rFonts w:ascii="Times New Roman" w:eastAsia="Times New Roman" w:hAnsi="Times New Roman"/>
      <w:b/>
      <w:sz w:val="24"/>
      <w:szCs w:val="24"/>
      <w:lang w:val="en-US" w:eastAsia="uk-UA" w:bidi="ar-SA"/>
    </w:rPr>
  </w:style>
  <w:style w:type="paragraph" w:styleId="SpireTableThStyle8773cbe5-7b99-4d77-ad8f-99b053c55297">
    <w:name w:val="SpireTableThStyle8773cbe5-7b99-4d77-ad8f-99b053c55297"/>
    <w:basedOn w:val="Normal"/>
    <w:qFormat/>
    <w:pPr>
      <w:jc w:val="center"/>
    </w:pPr>
    <w:rPr>
      <w:rFonts w:ascii="Times New Roman" w:eastAsia="Times New Roman" w:hAnsi="Times New Roman"/>
      <w:b/>
      <w:sz w:val="24"/>
      <w:szCs w:val="24"/>
      <w:lang w:val="en-US" w:eastAsia="uk-UA" w:bidi="ar-SA"/>
    </w:rPr>
  </w:style>
  <w:style w:type="paragraph" w:styleId="SpireTableThStyle405f522e-e4ce-4935-bdf2-6d3d6c6ce419">
    <w:name w:val="SpireTableThStyle405f522e-e4ce-4935-bdf2-6d3d6c6ce419"/>
    <w:basedOn w:val="Normal"/>
    <w:qFormat/>
    <w:pPr>
      <w:jc w:val="center"/>
    </w:pPr>
    <w:rPr>
      <w:rFonts w:ascii="Times New Roman" w:eastAsia="Times New Roman" w:hAnsi="Times New Roman"/>
      <w:b/>
      <w:sz w:val="24"/>
      <w:szCs w:val="24"/>
      <w:lang w:val="en-US" w:eastAsia="uk-UA" w:bidi="ar-SA"/>
    </w:rPr>
  </w:style>
  <w:style w:type="paragraph" w:styleId="SpireTableThStyle260673b7-ec39-415e-ac9c-44711a53bb65">
    <w:name w:val="SpireTableThStyle260673b7-ec39-415e-ac9c-44711a53bb65"/>
    <w:basedOn w:val="Normal"/>
    <w:qFormat/>
    <w:pPr>
      <w:jc w:val="center"/>
    </w:pPr>
    <w:rPr>
      <w:rFonts w:ascii="Times New Roman" w:eastAsia="Times New Roman" w:hAnsi="Times New Roman"/>
      <w:b/>
      <w:sz w:val="24"/>
      <w:szCs w:val="24"/>
      <w:lang w:val="en-US" w:eastAsia="uk-UA" w:bidi="ar-SA"/>
    </w:rPr>
  </w:style>
  <w:style w:type="paragraph" w:styleId="SpireTableThStylec5b71215-1511-48bf-b891-32f94b757b13">
    <w:name w:val="SpireTableThStylec5b71215-1511-48bf-b891-32f94b757b13"/>
    <w:basedOn w:val="Normal"/>
    <w:qFormat/>
    <w:pPr>
      <w:jc w:val="center"/>
    </w:pPr>
    <w:rPr>
      <w:rFonts w:ascii="Times New Roman" w:eastAsia="Times New Roman" w:hAnsi="Times New Roman"/>
      <w:b/>
      <w:sz w:val="24"/>
      <w:szCs w:val="24"/>
      <w:lang w:val="en-US" w:eastAsia="uk-UA" w:bidi="ar-SA"/>
    </w:rPr>
  </w:style>
  <w:style w:type="paragraph" w:styleId="SpireTableThStyle2bef247d-b054-4dd3-885b-f669b2b6aa5d">
    <w:name w:val="SpireTableThStyle2bef247d-b054-4dd3-885b-f669b2b6aa5d"/>
    <w:basedOn w:val="Normal"/>
    <w:qFormat/>
    <w:pPr>
      <w:jc w:val="center"/>
    </w:pPr>
    <w:rPr>
      <w:rFonts w:ascii="Times New Roman" w:eastAsia="Times New Roman" w:hAnsi="Times New Roman"/>
      <w:b/>
      <w:sz w:val="24"/>
      <w:szCs w:val="24"/>
      <w:lang w:val="en-US" w:eastAsia="uk-UA" w:bidi="ar-SA"/>
    </w:rPr>
  </w:style>
  <w:style w:type="paragraph" w:styleId="SpireTableThStyle1d08d1e7-2e57-4b52-a114-4e006d92174f">
    <w:name w:val="SpireTableThStyle1d08d1e7-2e57-4b52-a114-4e006d92174f"/>
    <w:basedOn w:val="Normal"/>
    <w:qFormat/>
    <w:pPr>
      <w:jc w:val="center"/>
    </w:pPr>
    <w:rPr>
      <w:rFonts w:ascii="Times New Roman" w:eastAsia="Times New Roman" w:hAnsi="Times New Roman"/>
      <w:b/>
      <w:sz w:val="24"/>
      <w:szCs w:val="24"/>
      <w:lang w:val="en-US" w:eastAsia="uk-UA" w:bidi="ar-SA"/>
    </w:rPr>
  </w:style>
  <w:style w:type="paragraph" w:styleId="SpireTableThStyleb96f0d1d-98f2-472e-84bc-fec03ee3951a">
    <w:name w:val="SpireTableThStyleb96f0d1d-98f2-472e-84bc-fec03ee3951a"/>
    <w:basedOn w:val="Normal"/>
    <w:qFormat/>
    <w:pPr>
      <w:jc w:val="center"/>
    </w:pPr>
    <w:rPr>
      <w:rFonts w:ascii="Times New Roman" w:eastAsia="Times New Roman" w:hAnsi="Times New Roman"/>
      <w:b/>
      <w:sz w:val="24"/>
      <w:szCs w:val="24"/>
      <w:lang w:val="en-US" w:eastAsia="uk-UA" w:bidi="ar-SA"/>
    </w:rPr>
  </w:style>
  <w:style w:type="paragraph" w:styleId="SpireTableThStylee8fbda35-e028-4ba3-a966-99d0ef654569">
    <w:name w:val="SpireTableThStylee8fbda35-e028-4ba3-a966-99d0ef654569"/>
    <w:basedOn w:val="Normal"/>
    <w:qFormat/>
    <w:pPr>
      <w:jc w:val="center"/>
    </w:pPr>
    <w:rPr>
      <w:rFonts w:ascii="Times New Roman" w:eastAsia="Times New Roman" w:hAnsi="Times New Roman"/>
      <w:b/>
      <w:sz w:val="24"/>
      <w:szCs w:val="24"/>
      <w:lang w:val="en-US" w:eastAsia="uk-UA" w:bidi="ar-SA"/>
    </w:rPr>
  </w:style>
  <w:style w:type="paragraph" w:styleId="SpireTableThStylea96544af-2708-4899-aa0a-00369c004b29">
    <w:name w:val="SpireTableThStylea96544af-2708-4899-aa0a-00369c004b29"/>
    <w:basedOn w:val="Normal"/>
    <w:qFormat/>
    <w:pPr>
      <w:jc w:val="center"/>
    </w:pPr>
    <w:rPr>
      <w:rFonts w:ascii="Times New Roman" w:eastAsia="Times New Roman" w:hAnsi="Times New Roman"/>
      <w:b/>
      <w:sz w:val="24"/>
      <w:szCs w:val="24"/>
      <w:lang w:val="en-US" w:eastAsia="uk-UA" w:bidi="ar-SA"/>
    </w:rPr>
  </w:style>
  <w:style w:type="paragraph" w:styleId="SpireTableThStyleaab8ab12-d371-42df-bc94-69b4acd6e12b">
    <w:name w:val="SpireTableThStyleaab8ab12-d371-42df-bc94-69b4acd6e12b"/>
    <w:basedOn w:val="Normal"/>
    <w:qFormat/>
    <w:pPr>
      <w:jc w:val="center"/>
    </w:pPr>
    <w:rPr>
      <w:rFonts w:ascii="Times New Roman" w:eastAsia="Times New Roman" w:hAnsi="Times New Roman"/>
      <w:b/>
      <w:sz w:val="24"/>
      <w:szCs w:val="24"/>
      <w:lang w:val="en-US" w:eastAsia="uk-UA" w:bidi="ar-SA"/>
    </w:rPr>
  </w:style>
  <w:style w:type="paragraph" w:styleId="SpireTableThStyleed03b762-568d-4d2d-bcc8-9f7ce11c15e3">
    <w:name w:val="SpireTableThStyleed03b762-568d-4d2d-bcc8-9f7ce11c15e3"/>
    <w:basedOn w:val="Normal"/>
    <w:qFormat/>
    <w:pPr>
      <w:jc w:val="center"/>
    </w:pPr>
    <w:rPr>
      <w:rFonts w:ascii="Times New Roman" w:eastAsia="Times New Roman" w:hAnsi="Times New Roman"/>
      <w:b/>
      <w:sz w:val="24"/>
      <w:szCs w:val="24"/>
      <w:lang w:val="en-US" w:eastAsia="uk-UA" w:bidi="ar-SA"/>
    </w:rPr>
  </w:style>
  <w:style w:type="paragraph" w:styleId="SpireTableThStyle30dca1c2-f8e4-4609-a0d5-81073c5cb429">
    <w:name w:val="SpireTableThStyle30dca1c2-f8e4-4609-a0d5-81073c5cb429"/>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2025-03-06T02:46:20Z</dcterms:created>
  <dcterms:modified xsi:type="dcterms:W3CDTF">2025-03-06T02:46:20Z</dcterms:modified>
</cp:coreProperties>
</file>