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广发易淘金（ 11.8.0.0版本）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4241b7-2e11-40e6-b30f-ff8f704cfaf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e79835-d7fa-4527-ab2c-9f1bc652b5f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广发易淘金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11.8.0.0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2025年6月23日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78ac18-7fca-4fea-8b96-b8686a92044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3cdfc4-c367-4927-942b-b09fb35ff24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gfmobile-pre-debug_20240307164301_2024.3.7.apk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243.08MB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b3cad8aa0e6bbcf40d50c9da5998747d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0052a5d8e986625a90b3aa746994cc2c8470dc20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f343874e64cdde739bf22df7f4cfaeb045157de6169e888a16732ed7edd5229a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90"/>
        <w:gridCol w:w="60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c83168-a86d-4266-b01b-c2e12b0535c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f00a0b-16b6-478f-8c11-f0425219416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广发易淘金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com.gf.mobile.control.LauncherActivity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11.8.0.0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11800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85"/>
        <w:gridCol w:w="53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d18f6c-8846-42db-a679-fa703b75488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e1c460-6fb3-4b45-b80d-e4a165c4201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139.9.189.165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zzkhdev.gf.com.cn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mds.gf.com.cn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www.longone.com.cn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122.195.53.83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hd2.gf.com.cn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112.84.222.31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midend.gf.com.cn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square.github.iosquare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license.vod2.myqcloud.com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123.6.25.85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robotdev.gf.com.cn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172.67.130.186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behavior.gf.com.cn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163.177.14.157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r.micropattern.com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183.61.172.43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qd.gf.com.cn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129.204.98.125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3.64.29.21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42.236.93.173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record-biz.ai.micropattern.com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59.172.153.82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jsperf.com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104.16.228.18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www.npes.org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172.67.183.61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stackoverflow.com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cipa.jp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118.82.81.189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robot.gf.com.cn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210.21.15.21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realm.io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13.227.62.105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64.233.188.82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wiki.eclipse.org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198.41.30.195 </w:t>
            </w:r>
            <w:r>
              <w:rPr/>
              <w:br/>
            </w:r>
            <w:r>
              <w:rPr>
                <w:rFonts w:eastAsia="simsun"/>
              </w:rPr>
              <w:t xml:space="preserve">所属国家: Canada </w:t>
            </w:r>
            <w:r>
              <w:rPr/>
              <w:br/>
            </w:r>
            <w:r>
              <w:rPr>
                <w:rFonts w:eastAsia="simsun"/>
              </w:rPr>
              <w:t xml:space="preserve">地区: Ontario </w:t>
            </w:r>
            <w:r>
              <w:rPr/>
              <w:br/>
            </w:r>
            <w:r>
              <w:rPr>
                <w:rFonts w:eastAsia="simsun"/>
              </w:rPr>
              <w:t xml:space="preserve">城市: Brampton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101.72.250.231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183.60.176.112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midenddev.gf.com.cn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163.177.38.175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www.eclipse.org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198.41.30.198 </w:t>
            </w:r>
            <w:r>
              <w:rPr/>
              <w:br/>
            </w:r>
            <w:r>
              <w:rPr>
                <w:rFonts w:eastAsia="simsun"/>
              </w:rPr>
              <w:t xml:space="preserve">所属国家: Canada </w:t>
            </w:r>
            <w:r>
              <w:rPr/>
              <w:br/>
            </w:r>
            <w:r>
              <w:rPr>
                <w:rFonts w:eastAsia="simsun"/>
              </w:rPr>
              <w:t xml:space="preserve">地区: Ontario </w:t>
            </w:r>
            <w:r>
              <w:rPr/>
              <w:br/>
            </w:r>
            <w:r>
              <w:rPr>
                <w:rFonts w:eastAsia="simsun"/>
              </w:rPr>
              <w:t xml:space="preserve">城市: Brampton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10.2.130.20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10.2.130.20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ns.useplus.org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54.83.4.77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drewnoakes.com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34.229.76.186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armsdev.gf.com.cn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issues.apache.org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168.119.33.54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183.232.63.12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183.232.63.12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hdtest.gf.com.cn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42.236.6.92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log-api.oceanengine.com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42.236.93.165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raw.githubusercontent.com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cdn.gfzq.cn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123.6.42.197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119.188.244.212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speech.ths8.com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121.52.252.231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www.aiim.org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199.60.103.225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112.84.222.62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smarteye.gf.com.cn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gold.gf.com.cn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testauth.gf.com.cn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119.188.244.212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119.188.244.243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46.82.174.68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mtinfo.ql18.com.cn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124.70.221.76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configtest.gf.com.cn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arms.gf.com.cn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34.36.58.177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10.2.130.21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10.2.130.21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27.222.2.28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211.136.219.116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75.126.150.210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10.2.124.205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10.2.124.205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163.177.14.146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119.188.150.187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vodreport.qcloud.com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zdl.gjzq.com.cn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220.248.17.109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infodev.gf.com.cn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121.8.190.121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211.136.219.116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211.136.219.116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10.128.14.62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10.128.14.62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zzkh.gf.com.cn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218.107.47.248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c34238-2aa0-4aca-8894-894be5ba9ef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5f947f-fc80-461b-a7e5-1396036263f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http://10.2.124.205:8815/containerApp/checkVersion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cn/com/gf/plugins/module/Config.java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http://schemas.android.com/android/skin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cn/feng/skin/manager/config/SkinConfig.java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http://ns.adobe.com/StockPhoto/1.0/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http://ns.adobe.com/asf/1.0/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http://ns.adobe.com/bwf/bext/1.0/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http://ns.adobe.com/camera-raw-settings/1.0/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http://ns.adobe.com/creatorAtom/1.0/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http://ns.adobe.com/DICOM/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http://cipa.jp/exif/1.0/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http://iptc.org/std/Iptc4xmpCore/1.0/xmlns/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http://iptc.org/std/Iptc4xmpExt/2008-02-29/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http://ns.adobe.com/iX/1.0/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http://ns.adobe.com/jp2k/1.0/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http://ns.adobe.com/jpeg/1.0/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http://www.aiim.org/pdfa/ns/extension/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http://www.aiim.org/pdfa/ns/field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http://ns.adobe.com/pdfx/1.3/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http://www.npes.org/pdfx/ns/id/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http://ns.adobe.com/photoshop/1.0/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http://ns.useplus.org/ldf/xmp/1.0/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http://ns.adobe.com/png/1.0/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http://ns.adobe.com/album/1.0/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http://ns.adobe.com/riff/info/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http://ns.adobe.com/swf/1.0/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http://ns.adobe.com/xmp/transient/1.0/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http://ns.adobe.com/TransformXMP/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http://ns.adobe.com/xmp/wav/1.0/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http://ns.adobe.com/xap/1.0/sType/Dimensions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http://ns.adobe.com/xmp/Identifier/qual/1.0/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http://ns.adobe.com/xap/1.0/sType/ManifestItem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http://ns.adobe.com/xap/1.0/sType/ResourceRef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http://ns.adobe.com/xap/1.0/sType/Job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com/adobe/xmp/XMPConst.java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com/adobe/xmp/impl/XMPMetaParser.java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com/adobe/xmp/impl/ParseRDF.java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com/adobe/xmp/impl/XMPSerializerRDF.java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com/adobe/xmp/impl/XMPSerializerRDF.java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http://h5.m.taobao.com/trade/paySuccess.html?bizOrderId=$OrderId$&amp;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com/alipay/sdk/packet/impl/c.java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http://api.map.baidu.com/sdkproxy/v2/lbs_androidsdk/reverse_geocoding/v3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http://api.map.baidu.com/sdkproxy/v2/lbs_androidsdk/weather/v1/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http://api.map.baidu.com/sdkproxy/v2/lbs_androidsdk/weather_abroad/v1/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http://api.map.baidu.com/sdkproxy/lbs_androidsdk/parking/search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http://api.map.baidu.com/sdkproxy/lbs_androidsdk/polygon/v1/search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https://api.map.baidu.com/sdkproxy/v2/lbs_androidsdk/reverse_geocoding/v3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https://api.map.baidu.com/sdkproxy/v2/lbs_androidsdk/weather/v1/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https://api.map.baidu.com/sdkproxy/v2/lbs_androidsdk/weather_abroad/v1/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https://api.map.baidu.com/sdkproxy/lbs_androidsdk/parking/search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https://api.map.baidu.com/sdkproxy/lbs_androidsdk/polygon/v1/search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https://log-api.oceanengine.com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com/bytedance/applog/UriConfig.java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https://abtest.volceapplog.com/service/2/abtest_config/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com/bytedance/bdtracker/n2.java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https://wap.cmpassport.com/uni-access/contactCu.html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https://raw.githubusercontent.com/drewnoakes/metadata-extractor-images/master/%s\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com/drew/imaging/ImageMetadataReader.java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com/drew/metadata/xmp/XmpDirectory.java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com/drew/metadata/xmp/XmpDirectory.java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com/drew/metadata/xmp/XmpDirectory.java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com/drew/metadata/xmp/XmpDirectory.java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com/drew/metadata/xmp/XmpDirectory.java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com/drew/metadata/xmp/XmpReader.java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https://drewnoakes.com/code/exif/\n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com/drew/tools/ProcessAllImagesInFolderUtility.java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https://raw.githubusercontent.com/drewnoakes/metadata-extractor-images/master/%s/%s)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com/drew/tools/ProcessAllImagesInFolderUtility.java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https://raw.githubusercontent.com/drewnoakes/metadata-extractor-images/master/%s/metadata/%s.txt)\n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com/drew/tools/ProcessAllImagesInFolderUtility.java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http://119.29.29.29/d?dn=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com/gf/GFRNLive/videoUpload/impl/TVCDnsCache.java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https://vodreport.qcloud.com/ugcupload_new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com/gf/GFRNLive/videoUpload/impl/UGCReport.java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http://smarteye.gf.com.cn/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com/gf/mobile/common/DebugApplication.java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https://armsdev.gf.com.cn/api/arms/server/1.0.0/api/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com/gf/mobile/components/arms/ArmsManager.java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https://arms.gf.com.cn/api/arms/server/1.0.0/api/apps/greycheck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com/gf/mobile/components/updateversion/UpdateVersionManager.java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https://arms.gf.com.cn/api/arms/server/1.0.0/api/apps/greycheck?biz=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com/gf/mobile/components/updateversion/UpdateVersionManager.java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http://mds.gf.com.cn/geninfo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com/gf/mobile/control/QuotationInfoShowActivity.java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https://qd.gf.com.cn/api/v1/quote/hkbrokers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com/gf/mobile/control/config/BrokerQueueManager.java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http://10.2.130.21:9000/api/v1/quote/hkbrokers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com/gf/mobile/control/config/BrokerQueueManager.java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http://10.128.14.62:18100/tts?access_token=default&amp;audiotype=6&amp;rate=1&amp;domain=1&amp;language=zh&amp;voice_name=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com/gf/mobile/control/interactive/utils/RecordHelper.java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com/gf/mobile/control/launch/help/GetYtjAgreementHelper.java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com/gf/mobile/control/launch/help/GetYtjAgreementHelper.java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com/gf/mobile/control/launch/help/PrivacySignHelper.java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com/gf/mobile/control/launch/help/PrivacySignHelper.java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http://gatewaydev.gf.com.cn:10085/gateway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com/gf/mobile/control/launch/help/UpdateSystemUrlsHelper.java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http://gw.gf.com.cn/gateway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com/gf/mobile/control/launch/help/UpdateSystemUrlsHelper.java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http://211.136.219.116:10080/gateway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com/gf/mobile/control/launch/help/UpdateSystemUrlsHelper.java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http://183.232.63.12:10080/gateway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com/gf/mobile/control/launch/help/UpdateSystemUrlsHelper.java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https://testauth.gf.com.cn/ws/pub/token/access_token/cmccmobile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com/gf/mobile/control/login/GftLoginActivity.java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https://auth.gf.com.cn/ws/pub/token/access_token/cmccmobile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com/gf/mobile/control/login/GftLoginActivity.java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com/gf/mobile/control/login/GftLoginActivity.java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com/gf/mobile/control/login/GftLoginActivity.java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com/gf/mobile/control/login/GftLoginActivity.java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com/gf/mobile/control/login/cmcc/GftLoginCmccManager.java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https://wap.cmpassport.com/uni-access/contactCu.html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com/gf/mobile/control/login/cmcc/GftLoginCmccManager.java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https://wap.cmpassport.com/uni-access/contactCt.html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com/gf/mobile/control/login/cmcc/GftLoginCmccManager.java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com/gf/mobile/control/login/cmcc/GftLoginCmccFakeActivity.java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https://hd.gf.com.cn/gfmobile/agreements/agr_service.html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com/gf/mobile/control/login/cmcc/GftLoginCmccFakeActivity.java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http://10.2.130.20:9000/api/v1/quote/codelist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com/gf/mobile/model/quote/adapter/QuoteRepository.java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https://license.vod2.myqcloud.com/license/v2/1251438792_1/v_cube.license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com/gf/mobile/module/home/HomeActivity.java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https://hdtest.gf.com.cn/common/declaration.html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com/gf/mobile/module/profile/settings/AboutActivity.java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https://cdn.gfzq.cn/marketing/hd/static/common/declaration.html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com/gf/mobile/module/profile/settings/AboutActivity.java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https://hdtest.gf.com.cn/gfd/jsb/call.html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com/gf/mobile/module/profile/settings/SettingCenterActivity.java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https://midend.gf.com.cn/gfmiddle/ytj/wencai/databank/v1/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com/gf/mobile/module/quote/MarketChangeDataCenter.java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com/gf/mobile/module/quote/favorite/utils/MatcherUtils.java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http://test.gf.com.cn/finance-product-detail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com/gf/mobile/module/quote/search/adapter/FinancialSearchAdapter.java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https://store.gf.com.cn/finance-product-detail/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com/gf/mobile/module/quote/stock/port/sibuy/SectorIndexBuyConfigRequest.java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https://hd.gf.com.cn/gfhkstore/promotion/index.html?channel=xhk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com/gf/mobile/module/quote/stock/port/view/StockBrokerQueueView.java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https://hd2.gf.com.cn/magic/eco/runtime/release/64e700a9e58d851a6701c226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https://hd2.gf.com.cn/magic/eco/runtime/release/64e700f694188d1a57f81b13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https://hd2.gf.com.cn/magic/eco/runtime/release/64e70208e58d851a6701c22a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https://hd2.gf.com.cn/magic/eco/runtime/release/64e701ca94188d1a57f81b22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https://hd2.gf.com.cn/magic/eco/runtime/release/64e7011d94188d1a57f81b18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https://hd2.gf.com.cn/magic/eco/runtime/release/64e70268e58d851a6701c22e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https://hd2.gf.com.cn/magic/eco/runtime/release/64e7013f94188d1a57f81b1d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com/gf/mobile/module/quote/stock/service_signal/utils/StockIncreaseServiceSignalJumper.java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https://gold.gf.com.cn/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com/gf/mobile/module/router/ModuleNode.java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https://robot.gf.com.cn/latest/asset/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com/gf/mobile/module/trade/menuhome/MonetaryFundTradeFragment.java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http://robotdev.gf.com.cn:32003/asset/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com/gf/mobile/module/trade/menuhome/MonetaryFundTradeFragment.java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https://zzkh.gf.com.cn/h5/index.html?channel=cjjkhytj-h5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com/gf/mobile/module/trade/menuhome/OpenAccountFragment.java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http://behavior.gf.com.cn:80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com/gf/mobile/reactnative/kaihu/Constant.java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https://midend.gf.com.cn/gfmiddle/activity/bag_find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http://middev.gf.com.cn/gfmiddle/activity/bag_find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https://midend.gf.com.cn/api/stockspriteinterface/2.0.0/market_today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http://midenddev.gf.com.cn/api/stockspriteinterface/2.0.0/market_today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https://config.gf.com.cn/front/get_ads?type=open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http://configtest.gf.com.cn/front/get_ads?type=open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https://info.gf.com.cn/api/1.0.0/datacenter/event/stock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http://infodev.gf.com.cn/datacenter/event/stock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https://config.gf.com.cn/trade/menu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http://configtest.gf.com.cn/trade/menu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com/gf/mobile/utils/UrlUtils.java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https://hdtest.gf.com.cn/gfmobile/middle/index.html?type=rn&amp;appMin=8.5&amp;armsMin=5.10.0&amp;subtype=private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com/material/UIMainActivity.java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http://hdtest.gf.com.cn/gfmobile/open/accPromoNew.html?guanggao=1234\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com/material/ui/UIDemoActivity.java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com/material/ui/UIDemoActivity.java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https://www.baidu.com/img/PCtm_d9c8750bed0b3c7d089fa7d55720d6cf.png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com/material/ui/UIDemoActivity.java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http://record-biz.ai.micropattern.com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http://zzkhdev.gf.com.cn/config/gfsmart/checkAnswer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https://zzkhdev.gf.com.cn/api/video/facecompare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http://zzkhdev.gf.com.cn/config/gfsmart/getOpenAudio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http://zzkhdev.gf.com.cn/config/gfsmart/getOpenText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http://test.gf.com.cn/finance-api/online-hall-v2/archs/v1/file?file=downLoadS3File%2Fclientbucket2022%2F20220728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http://zzkhdev.gf.com.cn/config/gfsmart/asr/sessionBegin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http://zzkhdev.gf.com.cn/config/gfsmart/asr/audioWrite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http://zzkhdev.gf.com.cn/config/gfsmart/asr/sessionEnd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com/micropattern/mpopenaccountui/MPRecorderSdk.java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http://r.micropattern.com/micropatternImageRecognition/serviceAlgForFile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com/micropattern/sdk/mplivedetect/algorithm/MPLiveDetectRVSPRemote.java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http://speech.ths8.com:6080/SpeechDictation/hotWords/set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com/myhexin/recognize/library/d/d.java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http://speech.ths8.com:6080/SpeechDictation/hotWords/get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com/myhexin/recognize/library/d/d.java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http://speech.ths8.com:6080/SpeechDictation/hotWords/get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com/myhexin/recognize/library/f/d.java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http://speech.ths8.com:6080/SpeechDictation/hotWords/set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com/myhexin/recognize/library/f/d.java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http://zdl.gjzq.com.cn:8000/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com/options/moni/activity/MoNiWebActivity.java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http://download.gjzq.com.cn/qnx/pcfxcpdzb.html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com/options/ui/datong/sdx/DaTongRiskCheckActivity.java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http://download.gjzq.com.cn/qnx/pcfxcpdzb.html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com/options/ui/dongfangcaifu/sdx/DongFangCaiFuRiskCheckActivity.java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http://download.gjzq.com.cn/qnx/pcfxcpdzb.html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com/options/ui/guojin/sdx/GuoJinRiskCheckActivity.java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https://mtinfo.ql18.com.cn/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com/qlot/common/app/ConfigInfo.java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http://schemas.android.com/android/qlres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com/qlot/common/constant/StrKey.java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http://download.gjzq.com.cn/dzht/dzcmyds.jpg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com/qlot/main/activity/OptElectronicSignatureAgreementActivity.java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http://www.longone.com.cn/main/xywzl/ggqqzl/qqgg/index.html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com/qlot/utils/ImportantNoticeUtils.java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com/tencent/bugly/proguard/cq.java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com/tencent/bugly/proguard/cq.java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com/tencent/bugly/proguard/bx.java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https://cloud.tencent.com/act/event/License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https://vodreport.qcloud.com/describeControlInfos/v1/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https://bkplayvideo.qcloud.com/getplayinfo/v4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https://en.wikipedia.org/wiki/Blend_modes\n//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com/tencent/ugc/videoprocessor/transitions/StereoViewerFilter.java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com/thefinestartist/utils/etc/PackageUtil.java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com/thefinestartist/utils/log/LogHelper.java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com/xiaomi/push/bt.java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io/grpc/internal/ManagedChannelImpl.java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io/netty/handler/codec/http2/HttpConversionUtil.java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https://wiki.eclipse.org/Jetty/Feature/NPN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io/netty/handler/ssl/JdkNpnApplicationProtocolNegotiator.java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https://www.eclipse.org/jetty/documentation/current/alpn-chapter.html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io/netty/handler/ssl/JdkAlpnApplicationProtocolNegotiator.java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https://netty.io/wiki/forked-tomcat-native.html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io/netty/handler/ssl/OpenSsl.java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https://www.openssl.org/docs/man1.0.2/apps/verify.html.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io/netty/handler/ssl/OpenSslCertificateException.java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https://netty.io/wiki/sslcontextbuilder-and-private-key.html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io/netty/handler/ssl/PemReader.java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https://netty.io/wiki/reference-counted-objects.html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io/netty/util/ResourceLeakDetector.java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https://issuetracker.google.com/issues/36918154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io/realm/Realm.java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https://realm.io/news/android-installation-change/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io/realm/RealmConfiguration.java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https://realm.io/docs/java/latest/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io/realm/RealmConfiguration.java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https://realm.io/docs/java/latest/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io/realm/RealmObject.java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https://developer.android.com/guide/topics/manifest/application-element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leakcanary/internal/AndroidDebugHeapAnalyzer.java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leakcanary/internal/AndroidDebugHeapAnalyzer.java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https://square.github.io/leakcanary/shark/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leakcanary/internal/AndroidDebugHeapAnalyzer.java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https://square.github.io/leakcanary/getting_started/\n\nIf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leakcanary/internal/InternalLeakCanary.java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leakcanary/internal/InternalLeakCanary.java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https://github.com/square/leakcanary/issues/new?labels=type%3A+bug&amp;template=2-bug.md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leakcanary/internal/activity/LeakViewsKt.java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http://stackoverflow.com/questions/ask?guided=false&amp;tags=leakcanary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leakcanary/internal/activity/LeakViewsKt.java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leakcanary/internal/activity/screen/LeakScreen.java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leakcanary/internal/activity/screen/LeakScreen.java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leakcanary/internal/activity/screen/LeakScreen.java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shark/AndroidObjectInspectorsKt.java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https://issuetracker.google.com/issues/139738913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https://issuetracker.google.com/issues/146144484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https://cs.android.com/android/_/android/platform/frameworks/base/+/d577e728e9bccbafc707af3060ea914caa73c14f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https://cs.android.com/android/_/android/platform/frameworks/base/+/89608118192580ffca026b5dacafa637a556d578\nFixed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https://cs.android.com/android/_/android/platform/frameworks/base/+/1f771846c51148b7cb6283e6dc82a216ffaa5353\nRelated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https://dev.to/pyricau/beware-packagemanager-leaks-223g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https://android.googlesource.com/platform/frameworks/base/+/df69bbaf29e41d9df105612500c27be730feedfc\nSource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https://android.googlesource.com/platform/frameworks/base/+/master/core/java/android/companion/CompanionDeviceService.java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https://issuetracker.google.com/issues/229136453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https://cs.android.com/android/_/android/platform/frameworks/base/+/3c86a343dfca1b9e2e28c240dc894f60709e392c\nFixed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https://cs.android.com/android/_/android/platform/frameworks/base/+/aee6ee94675d56e71a42d52b16b8d8e5fa6ea3ff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https://issuetracker.google.com/issues/229007483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https://github.com/square/leakcanary/issues/2300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http://download.gjzq.com.cn/qnx/sjfxcpdzb.html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https://square.github.io/leakcanary/&gt;LeakCanary&lt;/a&gt;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https://twitter.com/Piwai&gt;Pierre-Yves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https://square.github.io&gt;Square&lt;/a&gt;.&lt;br&gt;&lt;br&gt;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https://squ.re/leaks&gt;https://squ.re/leaks&lt;/a&gt;.&lt;br&gt;&lt;br&gt;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https://github.com/square/leakcanary/issues&gt;report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http://www.w3.org/html/wg/drafts/html/master/browsers.html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http://jsperf.com/b64tests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http://server/myapp/index.html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https://issues.apache.org/jira/browse/CB-11522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778"/>
        <w:gridCol w:w="422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a334ba-e4ca-4bf7-8594-aa9a73de0de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92d648-6bf0-4480-b622-7a7a61c354a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wushiquan@gf.com </w:t>
            </w:r>
            <w:r>
              <w:rPr/>
              <w:br/>
            </w:r>
            <w:r>
              <w:t xml:space="preserve">jenkins-robot@gf.com </w:t>
            </w:r>
            <w:r>
              <w:rPr/>
              <w:br/>
            </w:r>
            <w:r>
              <w:t xml:space="preserve">wuzhaotao@gf.com </w:t>
            </w:r>
            <w:r>
              <w:rPr/>
              <w:br/>
            </w:r>
            <w:r>
              <w:t xml:space="preserve">wxyejianjun@gfpartner.com </w:t>
            </w:r>
            <w:r>
              <w:rPr/>
              <w:br/>
            </w:r>
            <w:r>
              <w:t xml:space="preserve">wxchendida@gfpartner.com </w:t>
            </w:r>
            <w:r>
              <w:rPr/>
              <w:br/>
            </w:r>
            <w:r>
              <w:t xml:space="preserve">huangguang@gf.com </w:t>
            </w:r>
            <w:r>
              <w:rPr/>
              <w:br/>
            </w:r>
            <w:r>
              <w:t xml:space="preserve">jiangxuechun@gf.com </w:t>
            </w:r>
            <w:r>
              <w:rPr/>
              <w:br/>
            </w:r>
            <w:r>
              <w:t xml:space="preserve">1040-liuhe@users.noreply </w:t>
            </w:r>
            <w:r>
              <w:rPr/>
              <w:br/>
            </w:r>
            <w:r>
              <w:t xml:space="preserve">liuhe@gf.com </w:t>
            </w:r>
            <w:r>
              <w:rPr/>
              <w:br/>
            </w:r>
            <w:r>
              <w:t xml:space="preserve">wxluowenhui@gfpartner.com </w:t>
            </w:r>
            <w:r>
              <w:rPr/>
              <w:br/>
            </w:r>
            <w:r>
              <w:t xml:space="preserve">luoyingxin@gf.com </w:t>
            </w:r>
            <w:r>
              <w:rPr/>
              <w:br/>
            </w:r>
            <w:r>
              <w:t xml:space="preserve">luyuan@gf.com </w:t>
            </w:r>
            <w:r>
              <w:rPr/>
              <w:br/>
            </w:r>
            <w:r>
              <w:t xml:space="preserve">xuanliang@gf.com </w:t>
            </w:r>
            <w:r>
              <w:rPr/>
              <w:br/>
            </w:r>
            <w:r>
              <w:t xml:space="preserve">wxzhangrifang@gfpartner.com </w:t>
            </w:r>
            <w:r>
              <w:rPr/>
              <w:br/>
            </w:r>
            <w:r>
              <w:t xml:space="preserve">wxzhanjiandong@gfpartner.com </w:t>
            </w:r>
            <w:r>
              <w:rPr/>
              <w:br/>
            </w:r>
            <w:r>
              <w:t xml:space="preserve">zhouzhankun@gf.com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com/gf/mobile/utils/BuglyUtil.java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gfclient@gf.com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com/gf/mobile/utils/CalendarUtils.java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ctwap@mycdma.cn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com/tencent/mid/a/b.java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46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b0e361-5825-4394-9c27-a80f092667e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a492b3-0cc4-4ce7-a0b9-c9a3f06f022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14911808663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com/gf/mobile/module/gm/SecretKeyManager.java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com/options/policy/Presenter/PolicyWdzzPresenter.java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com/options/policy/Presenter/PolicyWzzzPresenter.java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com/options/policy/Presenter/PolicyWzzzPresenter.java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13433333333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com/qlot/common/net/MakeMdbfPackage.java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13433333333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com/qlot/common/net/TradeQqNet.java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com/tencent/ugc/videoprocessor/transitions/BounceFilter.java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13123456789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ST=guangdong, L=guangzhou, O=GF SECURITIES CO, OU=GF SECURITIES CO, CN=gfzq 签名算法: rsassa_pkcs1v15 有效期自: 2011-11-17 01:58:43+00:00 有效期至: 3011-03-20 01:58:43+00:00 发行人: ST=guangdong, L=guangzhou, O=GF SECURITIES CO, OU=GF SECURITIES CO, CN=gfzq 序列号: 0x4ec46a53 哈希算法: sha1 md5值: 3d5e8d4cacde2b5b0819ff0bc29f9a9f sha1值: a9ab5c51209933129e584991716a6af1b0f19337 sha256值: a936e2083b4ce5c28275510c8c31bdbb39c456e437980c26c89174f842b0ff6b sha512值: ed4b22138bcef8e2406d95acff9760e2506447773272bacbb40f72bd33e02459d8e0dafcf6c517bef11bdeae8f141f8c70a354917d32df2e8dbfc15eb7715614 公钥算法: rsa 密钥长度: 1024 指纹: 36cc2d3911f280e90af537614d80310815cd912a234ed334263a80642bbde86d</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e82723-eb8d-4639-8f08-c3530bd3cec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"appkey" : "appkey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"appsecret" : "appsecret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"dongwu_authority_dialog_btnyes_content" : "我知道了"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"dongwu_authority_dialog_msg" : "由于监管机构要求交易时需要留痕，因此需要读取您的手机硬件信息： IMEI、IMSI、IDFV、MAC、IP、手机号码"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"dongwu_authority_dialog_title" : "需要下列权限才能正常使用"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"hx_status_connect_and_auth_success" : "连接%s服务器成功"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"input_auth_code" : "请输入短信验证码"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"密码8–16位"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"mastersecret" : "mastersecret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"mdtp_deleted_key" : "%1$s deleted"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"no_local_certificate" : "本设备暂无安全证书，无需重置，请直接申请安全证书"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"pd_name_delete_key" : "delete"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"please_input_safe_certificate_pwd" : "请输入安全证书密码"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"please_input_trade_pwd"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"ql_sjwt_fxd" : "风险度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"ql_sjwt_keyboard_tip" : "最小变动价格:%1$s 涨停:%2$s 跌停:%3$s"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"ql_sjwt_kyzj" : "可用资金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"ql_sjwt_order_tip" : "您确认委托吗？"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"ql_sjwt_price_down" : "跌停:%1$s"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"ql_sjwt_price_up" : "涨停:%1$s"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"ql_sjwt_zzc" : "总资产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"reget_auth_code"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"scanner_auth_cancel" : "授权已取消"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"scanner_auth_succeed"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"umcsdk_oauth_version_name" : "v1.4.1"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"pd_name_delete_key" :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"mdtp_deleted_key" : "已删除 %1$s"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88f773-1e1f-4509-aea1-4cf12743d6d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3d387d-2bf0-4da2-a554-9c19c323455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b26fa0-a86e-4da5-b0db-626bc622000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7b4bb7-ecc1-4cc5-83d8-6c009d286d2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e9a9b6-0eb5-457d-b4bf-8c1e6ae35df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68d279-fdc9-4dcc-8197-d9b091627ac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4ebdec-26da-4f6b-b31a-0d9acec84690"/>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f5922c-93c7-4c88-af7d-a5bc1890fae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af88a7-1ee5-424f-a6bc-d80ade7b796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android.permission.CHANGE_NEWWORK_STATE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getui.permission.GetuiService.com.gf.client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com.gf.client.permission.PUSH_PROVIDER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71"/>
        <w:gridCol w:w="46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a8e930-718e-47c7-aa24-86b6e1cca78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b46f28-719f-4a20-9364-af49b5800188"/>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com.gf.mobile.control.LauncherActivity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gfzqapp://, gfzqinfo://, @string/scheme_gf_msg_center_jump://, </w:t>
            </w:r>
            <w:r>
              <w:rPr/>
              <w:br/>
            </w:r>
            <w:r>
              <w:rPr>
                <w:b/>
              </w:rPr>
              <w:t xml:space="preserve">Hosts:</w:t>
            </w:r>
            <w:r>
              <w:t xml:space="preserve"> gf_android, gfclient,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leakcanary.internal.activity.LeakActivity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 </w:t>
            </w:r>
            <w:r>
              <w:rPr/>
              <w:br/>
            </w:r>
            <w:r>
              <w:rPr>
                <w:b/>
              </w:rPr>
              <w:t xml:space="preserve">Path Patterns:</w:t>
            </w:r>
            <w:r>
              <w:t xml:space="preserve"> .*\\.hprof, .*\\..*\\.hprof, .*\\..*\\..*\\.hprof, .*\\..*\\..*\\..*\\.hprof, .*\\..*\\..*\\..*\\..*\\.hprof, .*\\..*\\..*\\..*\\..*\\..*\\.hprof, .*\\..*\\..*\\..*\\..*\\..*\\..*\\.hprof,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c4241b7-2e11-40e6-b30f-ff8f704cfafe">
    <w:name w:val="SpireTableThStyle4c4241b7-2e11-40e6-b30f-ff8f704cfafe"/>
    <w:basedOn w:val="Normal"/>
    <w:qFormat/>
    <w:pPr>
      <w:jc w:val="center"/>
    </w:pPr>
    <w:rPr>
      <w:rFonts w:ascii="Times New Roman" w:eastAsia="Times New Roman" w:hAnsi="Times New Roman"/>
      <w:b/>
      <w:sz w:val="24"/>
      <w:szCs w:val="24"/>
      <w:lang w:val="en-US" w:eastAsia="uk-UA" w:bidi="ar-SA"/>
    </w:rPr>
  </w:style>
  <w:style w:type="paragraph" w:styleId="SpireTableThStyle91e79835-d7fa-4527-ab2c-9f1bc652b5f6">
    <w:name w:val="SpireTableThStyle91e79835-d7fa-4527-ab2c-9f1bc652b5f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378ac18-7fca-4fea-8b96-b8686a920443">
    <w:name w:val="SpireTableThStyleb378ac18-7fca-4fea-8b96-b8686a920443"/>
    <w:basedOn w:val="Normal"/>
    <w:qFormat/>
    <w:pPr>
      <w:jc w:val="center"/>
    </w:pPr>
    <w:rPr>
      <w:rFonts w:ascii="Times New Roman" w:eastAsia="Times New Roman" w:hAnsi="Times New Roman"/>
      <w:b/>
      <w:sz w:val="24"/>
      <w:szCs w:val="24"/>
      <w:lang w:val="en-US" w:eastAsia="uk-UA" w:bidi="ar-SA"/>
    </w:rPr>
  </w:style>
  <w:style w:type="paragraph" w:styleId="SpireTableThStylea33cdfc4-c367-4927-942b-b09fb35ff247">
    <w:name w:val="SpireTableThStylea33cdfc4-c367-4927-942b-b09fb35ff247"/>
    <w:basedOn w:val="Normal"/>
    <w:qFormat/>
    <w:pPr>
      <w:jc w:val="center"/>
    </w:pPr>
    <w:rPr>
      <w:rFonts w:ascii="Times New Roman" w:eastAsia="Times New Roman" w:hAnsi="Times New Roman"/>
      <w:b/>
      <w:sz w:val="24"/>
      <w:szCs w:val="24"/>
      <w:lang w:val="en-US" w:eastAsia="uk-UA" w:bidi="ar-SA"/>
    </w:rPr>
  </w:style>
  <w:style w:type="paragraph" w:styleId="SpireTableThStyle32c83168-a86d-4266-b01b-c2e12b0535c7">
    <w:name w:val="SpireTableThStyle32c83168-a86d-4266-b01b-c2e12b0535c7"/>
    <w:basedOn w:val="Normal"/>
    <w:qFormat/>
    <w:pPr>
      <w:jc w:val="center"/>
    </w:pPr>
    <w:rPr>
      <w:rFonts w:ascii="Times New Roman" w:eastAsia="Times New Roman" w:hAnsi="Times New Roman"/>
      <w:b/>
      <w:sz w:val="24"/>
      <w:szCs w:val="24"/>
      <w:lang w:val="en-US" w:eastAsia="uk-UA" w:bidi="ar-SA"/>
    </w:rPr>
  </w:style>
  <w:style w:type="paragraph" w:styleId="SpireTableThStylea1f00a0b-16b6-478f-8c11-f04252194166">
    <w:name w:val="SpireTableThStylea1f00a0b-16b6-478f-8c11-f0425219416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5d18f6c-8846-42db-a679-fa703b754880">
    <w:name w:val="SpireTableThStylec5d18f6c-8846-42db-a679-fa703b754880"/>
    <w:basedOn w:val="Normal"/>
    <w:qFormat/>
    <w:pPr>
      <w:jc w:val="center"/>
    </w:pPr>
    <w:rPr>
      <w:rFonts w:ascii="Times New Roman" w:eastAsia="Times New Roman" w:hAnsi="Times New Roman"/>
      <w:b/>
      <w:sz w:val="24"/>
      <w:szCs w:val="24"/>
      <w:lang w:val="en-US" w:eastAsia="uk-UA" w:bidi="ar-SA"/>
    </w:rPr>
  </w:style>
  <w:style w:type="paragraph" w:styleId="SpireTableThStyle6fe1c460-6fb3-4b45-b80d-e4a165c42015">
    <w:name w:val="SpireTableThStyle6fe1c460-6fb3-4b45-b80d-e4a165c42015"/>
    <w:basedOn w:val="Normal"/>
    <w:qFormat/>
    <w:pPr>
      <w:jc w:val="center"/>
    </w:pPr>
    <w:rPr>
      <w:rFonts w:ascii="Times New Roman" w:eastAsia="Times New Roman" w:hAnsi="Times New Roman"/>
      <w:b/>
      <w:sz w:val="24"/>
      <w:szCs w:val="24"/>
      <w:lang w:val="en-US" w:eastAsia="uk-UA" w:bidi="ar-SA"/>
    </w:rPr>
  </w:style>
  <w:style w:type="paragraph" w:styleId="SpireTableThStylea4c34238-2aa0-4aca-8894-894be5ba9eff">
    <w:name w:val="SpireTableThStylea4c34238-2aa0-4aca-8894-894be5ba9eff"/>
    <w:basedOn w:val="Normal"/>
    <w:qFormat/>
    <w:pPr>
      <w:jc w:val="center"/>
    </w:pPr>
    <w:rPr>
      <w:rFonts w:ascii="Times New Roman" w:eastAsia="Times New Roman" w:hAnsi="Times New Roman"/>
      <w:b/>
      <w:sz w:val="24"/>
      <w:szCs w:val="24"/>
      <w:lang w:val="en-US" w:eastAsia="uk-UA" w:bidi="ar-SA"/>
    </w:rPr>
  </w:style>
  <w:style w:type="paragraph" w:styleId="SpireTableThStyle615f947f-fc80-461b-a7e5-1396036263f2">
    <w:name w:val="SpireTableThStyle615f947f-fc80-461b-a7e5-1396036263f2"/>
    <w:basedOn w:val="Normal"/>
    <w:qFormat/>
    <w:pPr>
      <w:jc w:val="center"/>
    </w:pPr>
    <w:rPr>
      <w:rFonts w:ascii="Times New Roman" w:eastAsia="Times New Roman" w:hAnsi="Times New Roman"/>
      <w:b/>
      <w:sz w:val="24"/>
      <w:szCs w:val="24"/>
      <w:lang w:val="en-US" w:eastAsia="uk-UA" w:bidi="ar-SA"/>
    </w:rPr>
  </w:style>
  <w:style w:type="paragraph" w:styleId="SpireTableThStyle07a334ba-e4ca-4bf7-8594-aa9a73de0def">
    <w:name w:val="SpireTableThStyle07a334ba-e4ca-4bf7-8594-aa9a73de0def"/>
    <w:basedOn w:val="Normal"/>
    <w:qFormat/>
    <w:pPr>
      <w:jc w:val="center"/>
    </w:pPr>
    <w:rPr>
      <w:rFonts w:ascii="Times New Roman" w:eastAsia="Times New Roman" w:hAnsi="Times New Roman"/>
      <w:b/>
      <w:sz w:val="24"/>
      <w:szCs w:val="24"/>
      <w:lang w:val="en-US" w:eastAsia="uk-UA" w:bidi="ar-SA"/>
    </w:rPr>
  </w:style>
  <w:style w:type="paragraph" w:styleId="SpireTableThStyle2592d648-6bf0-4480-b622-7a7a61c354af">
    <w:name w:val="SpireTableThStyle2592d648-6bf0-4480-b622-7a7a61c354af"/>
    <w:basedOn w:val="Normal"/>
    <w:qFormat/>
    <w:pPr>
      <w:jc w:val="center"/>
    </w:pPr>
    <w:rPr>
      <w:rFonts w:ascii="Times New Roman" w:eastAsia="Times New Roman" w:hAnsi="Times New Roman"/>
      <w:b/>
      <w:sz w:val="24"/>
      <w:szCs w:val="24"/>
      <w:lang w:val="en-US" w:eastAsia="uk-UA" w:bidi="ar-SA"/>
    </w:rPr>
  </w:style>
  <w:style w:type="paragraph" w:styleId="SpireTableThStyle44b0e361-5825-4394-9c27-a80f092667e7">
    <w:name w:val="SpireTableThStyle44b0e361-5825-4394-9c27-a80f092667e7"/>
    <w:basedOn w:val="Normal"/>
    <w:qFormat/>
    <w:pPr>
      <w:jc w:val="center"/>
    </w:pPr>
    <w:rPr>
      <w:rFonts w:ascii="Times New Roman" w:eastAsia="Times New Roman" w:hAnsi="Times New Roman"/>
      <w:b/>
      <w:sz w:val="24"/>
      <w:szCs w:val="24"/>
      <w:lang w:val="en-US" w:eastAsia="uk-UA" w:bidi="ar-SA"/>
    </w:rPr>
  </w:style>
  <w:style w:type="paragraph" w:styleId="SpireTableThStylef4a492b3-0cc4-4ce7-a0b9-c9a3f06f0224">
    <w:name w:val="SpireTableThStylef4a492b3-0cc4-4ce7-a0b9-c9a3f06f0224"/>
    <w:basedOn w:val="Normal"/>
    <w:qFormat/>
    <w:pPr>
      <w:jc w:val="center"/>
    </w:pPr>
    <w:rPr>
      <w:rFonts w:ascii="Times New Roman" w:eastAsia="Times New Roman" w:hAnsi="Times New Roman"/>
      <w:b/>
      <w:sz w:val="24"/>
      <w:szCs w:val="24"/>
      <w:lang w:val="en-US" w:eastAsia="uk-UA" w:bidi="ar-SA"/>
    </w:rPr>
  </w:style>
  <w:style w:type="paragraph" w:styleId="SpireTableThStylef7e82723-eb8d-4639-8f08-c3530bd3cec7">
    <w:name w:val="SpireTableThStylef7e82723-eb8d-4639-8f08-c3530bd3cec7"/>
    <w:basedOn w:val="Normal"/>
    <w:qFormat/>
    <w:pPr>
      <w:jc w:val="center"/>
    </w:pPr>
    <w:rPr>
      <w:rFonts w:ascii="Times New Roman" w:eastAsia="Times New Roman" w:hAnsi="Times New Roman"/>
      <w:b/>
      <w:sz w:val="24"/>
      <w:szCs w:val="24"/>
      <w:lang w:val="en-US" w:eastAsia="uk-UA" w:bidi="ar-SA"/>
    </w:rPr>
  </w:style>
  <w:style w:type="paragraph" w:styleId="SpireTableThStyle4d88f773-1e1f-4509-aea1-4cf12743d6d3">
    <w:name w:val="SpireTableThStyle4d88f773-1e1f-4509-aea1-4cf12743d6d3"/>
    <w:basedOn w:val="Normal"/>
    <w:qFormat/>
    <w:pPr>
      <w:jc w:val="center"/>
    </w:pPr>
    <w:rPr>
      <w:rFonts w:ascii="Times New Roman" w:eastAsia="Times New Roman" w:hAnsi="Times New Roman"/>
      <w:b/>
      <w:sz w:val="24"/>
      <w:szCs w:val="24"/>
      <w:lang w:val="en-US" w:eastAsia="uk-UA" w:bidi="ar-SA"/>
    </w:rPr>
  </w:style>
  <w:style w:type="paragraph" w:styleId="SpireTableThStyleb03d387d-2bf0-4da2-a554-9c19c323455a">
    <w:name w:val="SpireTableThStyleb03d387d-2bf0-4da2-a554-9c19c323455a"/>
    <w:basedOn w:val="Normal"/>
    <w:qFormat/>
    <w:pPr>
      <w:jc w:val="center"/>
    </w:pPr>
    <w:rPr>
      <w:rFonts w:ascii="Times New Roman" w:eastAsia="Times New Roman" w:hAnsi="Times New Roman"/>
      <w:b/>
      <w:sz w:val="24"/>
      <w:szCs w:val="24"/>
      <w:lang w:val="en-US" w:eastAsia="uk-UA" w:bidi="ar-SA"/>
    </w:rPr>
  </w:style>
  <w:style w:type="paragraph" w:styleId="SpireTableThStyleb2b26fa0-a86e-4da5-b0db-626bc622000a">
    <w:name w:val="SpireTableThStyleb2b26fa0-a86e-4da5-b0db-626bc622000a"/>
    <w:basedOn w:val="Normal"/>
    <w:qFormat/>
    <w:pPr>
      <w:jc w:val="center"/>
    </w:pPr>
    <w:rPr>
      <w:rFonts w:ascii="Times New Roman" w:eastAsia="Times New Roman" w:hAnsi="Times New Roman"/>
      <w:b/>
      <w:sz w:val="24"/>
      <w:szCs w:val="24"/>
      <w:lang w:val="en-US" w:eastAsia="uk-UA" w:bidi="ar-SA"/>
    </w:rPr>
  </w:style>
  <w:style w:type="paragraph" w:styleId="SpireTableThStyle2c7b4bb7-ecc1-4cc5-83d8-6c009d286d21">
    <w:name w:val="SpireTableThStyle2c7b4bb7-ecc1-4cc5-83d8-6c009d286d21"/>
    <w:basedOn w:val="Normal"/>
    <w:qFormat/>
    <w:pPr>
      <w:jc w:val="center"/>
    </w:pPr>
    <w:rPr>
      <w:rFonts w:ascii="Times New Roman" w:eastAsia="Times New Roman" w:hAnsi="Times New Roman"/>
      <w:b/>
      <w:sz w:val="24"/>
      <w:szCs w:val="24"/>
      <w:lang w:val="en-US" w:eastAsia="uk-UA" w:bidi="ar-SA"/>
    </w:rPr>
  </w:style>
  <w:style w:type="paragraph" w:styleId="SpireTableThStyle5ee9a9b6-0eb5-457d-b4bf-8c1e6ae35df5">
    <w:name w:val="SpireTableThStyle5ee9a9b6-0eb5-457d-b4bf-8c1e6ae35df5"/>
    <w:basedOn w:val="Normal"/>
    <w:qFormat/>
    <w:pPr>
      <w:jc w:val="center"/>
    </w:pPr>
    <w:rPr>
      <w:rFonts w:ascii="Times New Roman" w:eastAsia="Times New Roman" w:hAnsi="Times New Roman"/>
      <w:b/>
      <w:sz w:val="24"/>
      <w:szCs w:val="24"/>
      <w:lang w:val="en-US" w:eastAsia="uk-UA" w:bidi="ar-SA"/>
    </w:rPr>
  </w:style>
  <w:style w:type="paragraph" w:styleId="SpireTableThStyleb868d279-fdc9-4dcc-8197-d9b091627ac9">
    <w:name w:val="SpireTableThStyleb868d279-fdc9-4dcc-8197-d9b091627ac9"/>
    <w:basedOn w:val="Normal"/>
    <w:qFormat/>
    <w:pPr>
      <w:jc w:val="center"/>
    </w:pPr>
    <w:rPr>
      <w:rFonts w:ascii="Times New Roman" w:eastAsia="Times New Roman" w:hAnsi="Times New Roman"/>
      <w:b/>
      <w:sz w:val="24"/>
      <w:szCs w:val="24"/>
      <w:lang w:val="en-US" w:eastAsia="uk-UA" w:bidi="ar-SA"/>
    </w:rPr>
  </w:style>
  <w:style w:type="paragraph" w:styleId="SpireTableThStylef24ebdec-26da-4f6b-b31a-0d9acec84690">
    <w:name w:val="SpireTableThStylef24ebdec-26da-4f6b-b31a-0d9acec84690"/>
    <w:basedOn w:val="Normal"/>
    <w:qFormat/>
    <w:pPr>
      <w:jc w:val="center"/>
    </w:pPr>
    <w:rPr>
      <w:rFonts w:ascii="Times New Roman" w:eastAsia="Times New Roman" w:hAnsi="Times New Roman"/>
      <w:b/>
      <w:sz w:val="24"/>
      <w:szCs w:val="24"/>
      <w:lang w:val="en-US" w:eastAsia="uk-UA" w:bidi="ar-SA"/>
    </w:rPr>
  </w:style>
  <w:style w:type="paragraph" w:styleId="SpireTableThStyle83f5922c-93c7-4c88-af7d-a5bc1890fae6">
    <w:name w:val="SpireTableThStyle83f5922c-93c7-4c88-af7d-a5bc1890fae6"/>
    <w:basedOn w:val="Normal"/>
    <w:qFormat/>
    <w:pPr>
      <w:jc w:val="center"/>
    </w:pPr>
    <w:rPr>
      <w:rFonts w:ascii="Times New Roman" w:eastAsia="Times New Roman" w:hAnsi="Times New Roman"/>
      <w:b/>
      <w:sz w:val="24"/>
      <w:szCs w:val="24"/>
      <w:lang w:val="en-US" w:eastAsia="uk-UA" w:bidi="ar-SA"/>
    </w:rPr>
  </w:style>
  <w:style w:type="paragraph" w:styleId="SpireTableThStyle47af88a7-1ee5-424f-a6bc-d80ade7b7965">
    <w:name w:val="SpireTableThStyle47af88a7-1ee5-424f-a6bc-d80ade7b7965"/>
    <w:basedOn w:val="Normal"/>
    <w:qFormat/>
    <w:pPr>
      <w:jc w:val="center"/>
    </w:pPr>
    <w:rPr>
      <w:rFonts w:ascii="Times New Roman" w:eastAsia="Times New Roman" w:hAnsi="Times New Roman"/>
      <w:b/>
      <w:sz w:val="24"/>
      <w:szCs w:val="24"/>
      <w:lang w:val="en-US" w:eastAsia="uk-UA" w:bidi="ar-SA"/>
    </w:rPr>
  </w:style>
  <w:style w:type="paragraph" w:styleId="SpireTableThStyle92a8e930-718e-47c7-aa24-86b6e1cca782">
    <w:name w:val="SpireTableThStyle92a8e930-718e-47c7-aa24-86b6e1cca782"/>
    <w:basedOn w:val="Normal"/>
    <w:qFormat/>
    <w:pPr>
      <w:jc w:val="center"/>
    </w:pPr>
    <w:rPr>
      <w:rFonts w:ascii="Times New Roman" w:eastAsia="Times New Roman" w:hAnsi="Times New Roman"/>
      <w:b/>
      <w:sz w:val="24"/>
      <w:szCs w:val="24"/>
      <w:lang w:val="en-US" w:eastAsia="uk-UA" w:bidi="ar-SA"/>
    </w:rPr>
  </w:style>
  <w:style w:type="paragraph" w:styleId="SpireTableThStyle61b46f28-719f-4a20-9364-af49b5800188">
    <w:name w:val="SpireTableThStyle61b46f28-719f-4a20-9364-af49b580018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2025-06-23T19:41:42Z</dcterms:created>
  <dcterms:modified xsi:type="dcterms:W3CDTF">2025-06-23T19:41:42Z</dcterms:modified>
</cp:coreProperties>
</file>