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BIMx（ 2023.4990版本）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6ed7a1-0073-448f-b872-742dbaf90b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8bf56d-2e73-4ed0-8832-2338036014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BIMx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2023.4990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com.graphisoft.bimx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2025年4月17日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d75919-4887-4de5-9f56-196083fad37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ef418c-e361-47b8-8880-b2760200a4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100.9MB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9a70fa3ea1dd5b65a1bbfc6f53ae1133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3de235132f26dc26346bd09d799eb649578f927d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7746ed6751cc1610516f5fd7144bd4bcfe4fcae958256eac3d25aabbf381e107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10"/>
        <w:gridCol w:w="58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d6c8a1-b500-44c6-89e3-6e058482aa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4e8878-a9a3-476a-bc8e-0c76cd83a9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BIMx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com.graphisoft.bimx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com.graphisoft.bimxlab.MainActivity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2023.4990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20"/>
        <w:gridCol w:w="627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69cb8d-412b-4490-8890-b839005a8e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16b3dc-656c-410a-9888-b1b124de0c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93.184.216.34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pushnotitest-ebd26.firebaseio.com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api.login.yahoo.com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98.136.147.20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69.147.88.7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redirect.graphisoft.com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52.232.19.237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graphisoft.com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159.223.30.65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1dca58-ab48-4ee8-a724-d5574a0470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35012c-97e1-4be3-9e8e-0b29cd53fb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https://data.flurry.com/v1/flr.do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com/flurry/sdk/v0.java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com/flurry/sdk/e1.java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com/flurry/sdk/p3.java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https://api.login.yahoo.com/oauth2/device_session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com/flurry/sdk/r3.java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https://cfg.flurry.com/sdk/v1/config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com/flurry/sdk/s1.java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com/graphisoft/bimxlab/utils/manager/b.java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https://play.google.com/store/apps/details?id=com.graphisoft.bimx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com/graphisoft/bimxlab/store/fragment/StoreFragment.java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https://play.google.com/store/account/subscriptions?sku=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com/graphisoft/bimxlab/store/fragment/StoreFragment.java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https://redirect.graphisoft.com/?gstype=knowledgebase&amp;anchor=bimx_news'&gt;Graphisoft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https://redirect.graphisoft.com/?gstype=graphisoft-homepage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https://redirect.graphisoft.com/?gstype=bimx&amp;gssubtype=transfer_site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https://graphisoft.com/solutions/bimx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https://redirect.graphisoft.com/?gstype=legal&amp;gssubtype=privacy'&gt;Privacy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https://redirect.graphisoft.com/?gstype=marketing&amp;gssubtype=bimx-solution)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https://redirect.graphisoft.com/?gstype=marketing&amp;gssubtype=bimx-solution'&gt;BIMx.com&lt;/a&gt;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https://pushnotitest-ebd26.firebaseio.com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https://redirect.graphisoft.com/?gstype=legal&amp;gssubtype=bimx_android_license_agreement'&gt;Lizenzvereinbarung&lt;/a&gt;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https://redirect.graphisoft.com/?gstype=legal&amp;gssubtype=privacy'&gt;Datenschutzrichtlinie&lt;/a&gt;.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https://redirect.graphisoft.com/?gstype=legal&amp;gssubtype=privacy'&gt;Datenschutzerkl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https://redirect.graphisoft.com/?gstype=legal&amp;gssubtype=bimx_android_license_agreement'&gt;lisenssisopimukseemme&lt;/a&gt;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https://redirect.graphisoft.com/?gstype=legal&amp;gssubtype=privacy'&gt;tietosuojak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https://redirect.graphisoft.com/?gstype=marketing&amp;gssubtype=bimx-solution'&gt;BIMx.com&lt;/a&gt;.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https://redirect.graphisoft.com/?gstype=legal&amp;gssubtype=bimx_android_license_agreement'&gt;lisenssisopimuksen&lt;/a&gt;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https://redirect.graphisoft.com/?gstype=legal&amp;gssubtype=bimx_android_license_agreement'&gt;Licentieovereenkomst&lt;/a&gt;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https://redirect.graphisoft.com/?gstype=legal&amp;gssubtype=privacy'&gt;Privacybeleid&lt;/a&gt;.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https://redirect.graphisoft.com/?gstype=legal&amp;gssubtype=privacy'&gt;Privacybeleid&lt;/a&gt;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https://redirect.graphisoft.com/?gstype=legal&amp;gssubtype=bimx_android_license_agreement'&gt;Umow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https://redirect.graphisoft.com/?gstype=legal&amp;gssubtype=privacy'&gt;Polityk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https://graphisoft.com/kr/solutions/products/bimx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https://redirect.graphisoft.com/gstype=marketing&amp;gssubtype=bimx-solution)]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https://redirect.graphisoft.com/?gstype=legal&amp;gssubtype=bimx_android_license_agreement'&gt;Accord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https://redirect.graphisoft.com/?gstype=legal&amp;gssubtype=privacy'&gt;Politique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https://redirect.graphisoft.com/?gstype=legal&amp;gssubtype=bimx_android_license_agreement'&gt;l'Accord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https://redirect.graphisoft.com/?gstype=legal&amp;gssubtype=bimx_android_license_agreement'&gt;Lisans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https://redirect.graphisoft.com/?gstype=legal&amp;gssubtype=privacy'&gt;Gizlilik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https://redirect.graphisoft.com/?gstype=legal&amp;gssubtype=bimx_android_license_agreement'&gt;Licen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https://redirect.graphisoft.com/?gstype=marketing&amp;gssubtype=bimx-solution'&gt;BIMx.com&lt;/a&gt;,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https://graphisoft.com/es/solutions/bimx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https://redirect.graphisoft.com/?gstype=legal&amp;gssubtype=bimx_android_license_agreement'&gt;Acuerdo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https://redirect.graphisoft.com/?gstype=legal&amp;gssubtype=privacy'&gt;Pol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https://redirect.graphisoft.com/?gstype=legal&amp;gssubtype=privacy'&gt;su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https://redirect.graphisoft.com/?gstype=legal&amp;gssubtype=bimx_android_license_agreement'&gt;Contratto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https://redirect.graphisoft.com/?gstype=legal&amp;gssubtype=privacy'&gt;Normativa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https://redirect.graphisoft.com/?gstype=legal&amp;gssubtype=bimx_android_license_agreement'&gt;Contrato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https://redirect.graphisoft.com/?gstype=legal&amp;gssubtype=bimx_android_license_agreement'&gt;licencszerz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https://redirect.graphisoft.com/?gstype=legal&amp;gssubtype=privacy'&gt;adatv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https://graphisoft.com/ru/solutions/bimx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https://redirect.graphisoft.com/?gstype=legal&amp;gssubtype=bimx_android_license_agreement'&gt;Licensavtal&lt;/a&gt;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https://redirect.graphisoft.com/?gstype=legal&amp;gssubtype=privacy'&gt;Integritetspolicy&lt;/a&gt;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61"/>
        <w:gridCol w:w="41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c3b4eac-7312-421c-a5e3-058efb71c0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552808-28e1-4eb0-b231-9710baa4d7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bimx@graphisoft.com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C=HU, ST=Hungary, L=Budapest, O=Graphisoft SE, OU=Development, CN=Gabor Horvath 签名算法: rsassa_pkcs1v15 有效期自: 2012-05-19 09:35:20+00:00 有效期至: 2039-10-05 09:35:20+00:00 发行人: C=HU, ST=Hungary, L=Budapest, O=Graphisoft SE, OU=Development, CN=Gabor Horvath 序列号: 0x4fb76958 哈希算法: sha1 md5值: 23a5326b82c87ac53cfc65b75ffd276c sha1值: 7e1553d0765fe87733bc4c238fed486a4dba01b1 sha256值: a7a8ba69ae943431e4e656a45d5ba3b2e36a206f05c69b8c80c3053bdd1c9a60 sha512值: fed163467dd204e85596a28f7186bf7363964b8432bf6e2cf58ef0856203a9fea6b76e0e95eb9a555ab33e418fca1940246f6250c13a70be682984a07f2b97bc 公钥算法: rsa 密钥长度: 2048 指纹: 9fc6f50a6e3e8227040b315bcc2237021572c558dcdeea4a7ff3d9414308a857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9a7df5-3857-436b-876d-98f8d768aa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"Authentication required"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"Delete passwords"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"- API access - Integration with any external web service or app directly from the Hyper-model"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"Enter your registered username and tap on the send button. After that we will send you instructions to your registered e-mail address to get back your password."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"Username"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"Wrong username or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"https://pushnotitest-ebd26.firebaseio.com"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"AIzaSyAbIGfuuqXzmwl5N4P2oQHq7rG5WwqxUWE"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"AIzaSyAbIGfuuqXzmwl5N4P2oQHq7rG5WwqxUWE"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"Extensions_AuthRequiredTitle" : "認証が必要です"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"Extensions_Password"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"Extensions_Username" : "ユーザー名"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"Options_DeletePassword" : "パスワードを削除"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"PasswordProtection_Password"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"Store_ProFeatures_API" : "- APIアクセス - Hyper-modelから外部ウェブサービスやアプリと直接統合"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"Teamwork_EnterRegisteredUsername" : "登録したユーザー名を入力し、送信ボタンをタップしてください。その後、ご登録のメールアドレス宛にパスワードの再発行方法をご連絡いたします。"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"Teamwork_Username" : "ユーザー名"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"Teamwork_WrongUsernameOrPassword" : "ユーザー名またはパスワードが正しくありません。"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"Ihre Authentifizierung wird benötigt"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"Nutzername"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"Passwörter löschen"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"-API-Zugang - Einbindung in beliebige externe Webdienste oder Apps, direkt aus dem Hyper-Modell"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"Geben Sie Ihren registrierten Benutznamen ein und tippen Sie auf Senden. Danach senden wir Ihnen eine Anleitung auf Ihre registrierte Mailadresse damit Sie Ihr Passwort zurück bekommen."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"Nutzername"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"Falscher Nutzername oder Passwort"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"Extensions_AuthRequiredTitle" : "需要验证"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"Extensions_Password"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"Extensions_Username"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"Options_DeletePassword" : "删除密码"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"PasswordProtection_Password"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"Store_ProFeatures_API" : "- API访问-直接从超模型实现与外部web服务或应用程序集成"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"Teamwork_EnterRegisteredUsername" : "输入你的注册名，在发送按钮上点击。然后我们将一份说明发送到你注册的邮箱地址，从而拿回你的密码。"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"Teamwork_Username" : "用户名"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"Teamwork_WrongUsernameOrPassword" : "错误的用户名和密码"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"Todentaminen vaaditaan"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"Salasana"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"Käyttäjätunnus"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"Poista salasanoja"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"Salasana"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"- API-pääsy – integraatio minkä tahansa ulkoisen verkkopalvelun tai sovelluksen kautta, suoraan hypermallista."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"Syötä rekisteröity käyttäjänimesi ja napauta Lähetä-painiketta. Antamaasi sähköpostiosoitteeseen lähetetään ohjeet salasanan saamiseksi."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"Salasana"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"Käyttäjänimi"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"Virheellinen käyttäjänimi tai salasana"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"Απαιτείται πιστοποίηση"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"Κωδικός"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"Όνομα χρήστη"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"Διαγραφή κωδικών"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"Κωδικός"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"- Πρόσβαση API - Ενσωμάτωση με οποιαδήποτε εξωτερική υπηρεσία ή εφαρμογή web, απευθείας από το Hyper-model"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"Εισάγετε το καταχωρημένο όνομα χρήστη και αγγίξτε το κουμπί αποστολής. Στη συνέχεια θα σας στείλουμε οδηγίες στο καταχωρημένο e-mail σας, για να παραλάβετε τον νέο σας κωδικό."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"Κωδικός"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"Όνομα Χρήστη"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"Λάθος όνομα χρήστη ή κωδικός"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"Verificatie vereist"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"Wachtwoord"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"Gebruikersnaam"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"Wachtwoorden verwijderen"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"Wachtwoord"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"API-toegang - Integratie met elke externe webservice of app, rechtstreeks vanuit het Hyper-model"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"Typ de geregistreerde gebruikersnaam in en klik op de knop Send. Vervolgens worden instructies gestuurd via e-mail om het wachtwoord te herstellen."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"Wachtwoord"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"Gebruikersnaam"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"Foutieve gebruikersnaam of wachtwoord"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"Wymagana autoryzacja"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"Użytkownik"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"Usuń hasła"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"Dostęp API - Integracja z każdą zewnętrzną usługą sieciową lub aplikacją, bezpośrednio z Hyper-modeli"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"Wprowadź zarejestrowaną nazwę użytkownika i stuknij w przycisk Wyślij. Na zarejestrowaną skrzynkę email otrzymasz wiadomość zawierającą instrukcję pozwalającą na przywrócenie hasła."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"Nazwa użytkownika"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"Nieprawidłowa nazwa użytkownika lub hasło"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"Extensions_AuthRequiredTitle" : "인증 필요"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"Extensions_Password" : "비밀번호"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"Extensions_Username" : "사용자이름"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"Options_DeletePassword" : "비밀번호 삭제"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"PasswordProtection_Password" : "비밀번호"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"Store_ProFeatures_API" : "- API 액세스 - 하이퍼 모델에서 직접 외부 웹 서비스 또는 앱과 통합합니다."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"Teamwork_EnterRegisteredUsername" : "등록된 사용자 이름을 입력하고 전송 버튼을 탭 합니다. 이후 등록된 이메일 주소로 비밀번호를 다시 얻기 위한 지시 사항이 전송됩니다."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"Teamwork_Password" : "비밀번호"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"Teamwork_Username" : "사용자이름"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"Teamwork_WrongUsernameOrPassword" : "잘못된 사용자 이름 또는 비밀번호"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"Identification requise"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"Nom d'utilisateur"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"Effacer mots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"- Accès API - Intégration avec n'importe quel serveur web externe ou application directement à partir de l'Hyper-modèle"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"Saisissez votre nom d'utilisateur enregistré et touchez le bouton Envoyer. Nous enverrons alors des instructions à votre adresse de courriel enregistrée pour pouvoir récupérer votre mot de passe."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"Nom d'utilisateur"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"Nom d'utilisateur ou mot de passe incorrect."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"Doğrulama gerekiyor"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"Şifre"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"Kullanıcı Adı"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"Şifreleri Sil"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"Şifre"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"- API erişimi - Hiper-modelden direkt olarak herhangi bir harici web hizmeti veya uygulaması ile entegrasyon sağlayın"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"Kayıtlı kullanıcı adınızı girin ve gönder butonuna dokunun. Bundan sonra biz size şifrenizi geri almanız için gerekli yönergeleri kayıtlı e-posta adresinize göndereceğiz."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"Şifre"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"Kullanıcı adı"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"Yanlış kullanıcı adı veya şifresi"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"Je požadováno přihlášení"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"Uživetelské jméno"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"Odstranit hesla"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"- API přístup - Integrace libovolné externí webové služby nebo aplikace přímo ve vašem Hyper-modelu"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"Zadejte vaše zaregistrované uživatelské jméno a klepněte na tlačítko odeslat. Na registrovanou emailovou adresu obdržíte instrukce, jak získat své heslo."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"Uživatelské jméno"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"Špatné uživatelské jméno nebo heslo"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"Se requiere autentificación"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"Nombre Usuario"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"Eliminar contraseñas"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"- Acceso a la API - Integración con cualquier aplicación o servicio web externo directamente desde el Hiper-modelo"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"Inserte su nombre de usuario registrado y toque el botón de envío. Luego le enviaremos instrucciones a su dirección de e-mail registrada para recuperar su contraseña."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"Contraseña"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"Nombre Usuario"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"Nombre usuario o contraseña incorrecto"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"Autenticazione richiesta"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"NomeUtente"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"Elimina le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"- Accesso API - Integrazione con qualsiasi servizio web esterno o app direttamente dall'Iper-modello"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"Inserite il vostro nomeutente registrato ed eseguite un tap sul pulsante invia. Infine vi invieremo le istruzioni per riottenere la vostra password al vostro indirizzo e-mail registrato."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"Nome utente"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"Nomeutente o password errate"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"Autenticação requerida"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"Nome do Usuário"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"Apagar senhas"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"Acesso à API - Integração com qualquer serviço da web externo ou aplicativo, diretamente a partir do Hiper-modelo"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"Digite seu nome de usuário registrado e toque no botão enviar. Depois disso, vamos enviar instruções para o seu endereço de e-mail cadastrado de como receber de volta a sua senha."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"Nome de usuário"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"Nome de usuário ou senha incorreta"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"Hitelesítés szükséges"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"Jelszó"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"Felhasználónév"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"Jelszavak törlése"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"Jelszó"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"- API-hozzáférés – Integráció bármely külső webszolgáltatással vagy alkalmazással, közvetlenül a hipermodellből"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"Adja meg regisztrált felhasználónevét, és koppintson a Küldés gombra. Ezután útmutatást küldünk a regisztrált email címére a jelszó visszaszerzéséhez."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"Jelszó"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"Felhasználónév"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"Rossz felhasználónév vagy jelszó"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"Необходима авторизация"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"Имя пользователя"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"Удалить пароли"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"- Доступ API - интеграция с любыми внешними веб-сервисами или приложениями прямо из Гипермоделей"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"Введите свое имя пользователя и нажмите кнопку отправки. Инструкции, связанные с восстановлением пароля, будут отправлены на зарегистрированный вами адрес электронной почты."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"Имя Пользователя"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"Неверное имя пользователя или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"Autentisering krävs"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"Lösenord"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"Användarnamn"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"Radera lösenord"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"Lösenord"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"- API-åtkomst - Integration med vilken extern webbtjänst eller app som helst, direkt från hypermodellen"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"Skriv in ditt registrerade användarnamn och tryck på Skicka-knappen. Efter det kommer vi att skicka instruktioner till din registrerade e-mailadress för att återge ditt lösenord."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"Lösenord"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"Användarnamn"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"Fel användarnamn eller lösenord"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"Extensions_AuthRequiredTitle" : "Autenticação requerida"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"Extensions_Username" : "Nome do Usuário"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"Options_DeletePassword" : "Apagar senhas"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"PasswordProtection_Password"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"Store_ProFeatures_API" : "Acesso à API - Integração com qualquer serviço da web externo ou aplicativo, diretamente a partir do Hiper-modelo"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"Teamwork_EnterRegisteredUsername" : "Digite seu nome de usuário registrado e toque no botão enviar. Depois disso, vamos enviar instruções para o seu endereço de e-mail cadastrado de como receber de volta a sua senha."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"Teamwork_Password" : "Senha"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"Teamwork_Username" : "Nome de usuário"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"Teamwork_WrongUsernameOrPassword" : "Nome de usuário ou senha incorreta"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"Extensions_AuthRequiredTitle" : "需要驗證"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"Extensions_Password"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"Extensions_Username"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"Options_DeletePassword" : "刪除密碼"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"PasswordProtection_Password"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"Store_ProFeatures_API" : "- API訪問-直接從超模型實現與外部web服務或應用程序集成"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"Teamwork_EnterRegisteredUsername" : "輸入你的註冊名，在發送按鈕上點擊。然後我們將一份說明發送到你註冊的郵箱地址，從而拿回你的密碼。"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"Teamwork_Username" : "用戶名"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"Teamwork_WrongUsernameOrPassword" : "錯誤的用戶名和密碼"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efcacb-9e5f-4c64-878c-de6ff5b069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29c674-62f8-4cfe-96f2-63d0f3bace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a3eca5-00ef-4367-ab0e-1b70375446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2694f4c-1d0d-4b69-add2-1848f36854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483d96-2860-4c90-bc87-00dfe15d9e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06797e-678f-4882-b503-d768015b30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0cc150-88b1-4972-a85b-58000a40ff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de1760-f34b-4278-bb06-53e7d0f0d9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893ddd-ac2c-4a66-85c0-857b7b9392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91"/>
        <w:gridCol w:w="49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a42643-6732-4576-bd1c-2a18ced6a3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6f6787-9c7f-4e59-98c1-8c7473d012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com.graphisoft.bimxlab.MainActivity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bimxapplication://, bimxshare://, http://, file://, content://,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bimx-api.graphisoft.com, *,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*/*, application/octet-stream, application/vnd.graphisoft.bimx, </w:t>
            </w:r>
            <w:r>
              <w:rPr/>
              <w:br/>
            </w:r>
            <w:r>
              <w:rPr>
                <w:b/>
              </w:rPr>
              <w:t xml:space="preserve">Path Prefixes:</w:t>
            </w:r>
            <w:r>
              <w:t xml:space="preserve"> /Hypermodel, </w:t>
            </w:r>
            <w:r>
              <w:rPr/>
              <w:br/>
            </w:r>
            <w:r>
              <w:rPr>
                <w:b/>
              </w:rPr>
              <w:t xml:space="preserve">Path Patterns:</w:t>
            </w:r>
            <w:r>
              <w:t xml:space="preserve"> .*\\.bimx, .*\\.BIMx,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96ed7a1-0073-448f-b872-742dbaf90b14">
    <w:name w:val="SpireTableThStylec96ed7a1-0073-448f-b872-742dbaf90b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8bf56d-2e73-4ed0-8832-23380360142d">
    <w:name w:val="SpireTableThStylecf8bf56d-2e73-4ed0-8832-2338036014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5d75919-4887-4de5-9f56-196083fad37b">
    <w:name w:val="SpireTableThStyle95d75919-4887-4de5-9f56-196083fad37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ef418c-e361-47b8-8880-b2760200a47f">
    <w:name w:val="SpireTableThStyle75ef418c-e361-47b8-8880-b2760200a4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d6c8a1-b500-44c6-89e3-6e058482aa05">
    <w:name w:val="SpireTableThStyle0bd6c8a1-b500-44c6-89e3-6e058482aa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4e8878-a9a3-476a-bc8e-0c76cd83a90d">
    <w:name w:val="SpireTableThStyle484e8878-a9a3-476a-bc8e-0c76cd83a9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569cb8d-412b-4490-8890-b839005a8ec3">
    <w:name w:val="SpireTableThStyle3569cb8d-412b-4490-8890-b839005a8e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16b3dc-656c-410a-9888-b1b124de0cab">
    <w:name w:val="SpireTableThStyle9416b3dc-656c-410a-9888-b1b124de0c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1dca58-ab48-4ee8-a724-d5574a0470c1">
    <w:name w:val="SpireTableThStylebc1dca58-ab48-4ee8-a724-d5574a0470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35012c-97e1-4be3-9e8e-0b29cd53fb3d">
    <w:name w:val="SpireTableThStyle4635012c-97e1-4be3-9e8e-0b29cd53fb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c3b4eac-7312-421c-a5e3-058efb71c062">
    <w:name w:val="SpireTableThStyle6c3b4eac-7312-421c-a5e3-058efb71c0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552808-28e1-4eb0-b231-9710baa4d7ae">
    <w:name w:val="SpireTableThStyle3e552808-28e1-4eb0-b231-9710baa4d7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9a7df5-3857-436b-876d-98f8d768aa39">
    <w:name w:val="SpireTableThStyle119a7df5-3857-436b-876d-98f8d768aa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efcacb-9e5f-4c64-878c-de6ff5b069e0">
    <w:name w:val="SpireTableThStylee6efcacb-9e5f-4c64-878c-de6ff5b069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29c674-62f8-4cfe-96f2-63d0f3bacedb">
    <w:name w:val="SpireTableThStyle1429c674-62f8-4cfe-96f2-63d0f3bace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a3eca5-00ef-4367-ab0e-1b7037544687">
    <w:name w:val="SpireTableThStyle8ca3eca5-00ef-4367-ab0e-1b70375446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2694f4c-1d0d-4b69-add2-1848f36854ca">
    <w:name w:val="SpireTableThStylec2694f4c-1d0d-4b69-add2-1848f36854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b483d96-2860-4c90-bc87-00dfe15d9ef7">
    <w:name w:val="SpireTableThStyle3b483d96-2860-4c90-bc87-00dfe15d9e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06797e-678f-4882-b503-d768015b308d">
    <w:name w:val="SpireTableThStyle2906797e-678f-4882-b503-d768015b30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0cc150-88b1-4972-a85b-58000a40fff1">
    <w:name w:val="SpireTableThStyleab0cc150-88b1-4972-a85b-58000a40ff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de1760-f34b-4278-bb06-53e7d0f0d912">
    <w:name w:val="SpireTableThStyledbde1760-f34b-4278-bb06-53e7d0f0d9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893ddd-ac2c-4a66-85c0-857b7b93929e">
    <w:name w:val="SpireTableThStyle17893ddd-ac2c-4a66-85c0-857b7b9392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a42643-6732-4576-bd1c-2a18ced6a38e">
    <w:name w:val="SpireTableThStyle5aa42643-6732-4576-bd1c-2a18ced6a3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6f6787-9c7f-4e59-98c1-8c7473d0128f">
    <w:name w:val="SpireTableThStylee46f6787-9c7f-4e59-98c1-8c7473d012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2025-04-17T14:59:21Z</dcterms:created>
  <dcterms:modified xsi:type="dcterms:W3CDTF">2025-04-17T14:59:21Z</dcterms:modified>
</cp:coreProperties>
</file>