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天泰电力（ 01.05.0076版本）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3"/>
        <w:gridCol w:w="574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e1eab-1522-4cc0-8ebd-a9353f1fe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3ef5b-dda2-4cc1-9ffd-38688b7b0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天泰电力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01.05.0076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com.neusoft.eappesdl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6b89b-5f0f-40fb-ba81-33bc4d6da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b56562-e988-401d-8204-556b2ded5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63A284305B8B71E3FE6AF6A470B2128E.apk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63a284305b8b71e3fe6af6a470b2128e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52dbc7834360b6a5ea2563357870107858cdd05c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b339f87ce93b0404f0dbfc027912809fda284723aa1a516dcef434a5ee931f28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8"/>
        <w:gridCol w:w="62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499ce-76b8-4614-ad8a-f22c703928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e839b-e952-432e-bb56-4d5685070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天泰电力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com.neusoft.eappesdl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org.zywx.wbpalmstar.engine.LoadingActivity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01.05.0076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8ed1e8-8f24-46a9-8c4e-f57f5fcb6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5daa8-4bb7-4e9e-9916-f3da3749b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wgb.tx100.com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168.76.253.156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Free State </w:t>
            </w:r>
            <w:r>
              <w:rPr/>
              <w:br/>
            </w:r>
            <w:r>
              <w:rPr>
                <w:rFonts w:eastAsia="simsun"/>
              </w:rPr>
              <w:t xml:space="preserve">城市: Bloemfontein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open.appcan.cn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api.mch.weixin.qq.com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discuz.3g2win.com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208.98.43.142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f6f9b-3250-45fc-918d-4faf9899d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5f07b-fa5b-4614-b87b-8e41e1d46f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http://wgb.tx100.com/mobile/adver.wg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org/zywx/wbpalmstar/engine/universalex/EUExWindow.java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http://open.appcan.cn/myspace/delayInstallWidget.action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http://open.appcan.cn/myspace/delayStartWidget.action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http://open.appcan.cn/myspace/delayUnInstallWidget.action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http://open.appcan.cn/myspace/getMyAppList.action?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http://open.appcan.cn/oauth2/getTxSessionKey.do?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http://open.appcan.cn/common/appcenter.html?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http://open.appcan.cn/oauth2/getLoginList.do?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http://open.appcan.cn/myspace/getAppList.action?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http://open.appcan.cn/myspace/installWidget.action?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http://open.appcan.cn/myspace/startWidget.action?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http://open.appcan.cn/myspace/unInstallWidget.action?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org/zywx/wbpalmstar/platform/myspace/CommonUtility.java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https://api.weixin.qq.com/cgi-bin/token?grant_type=client_credential&amp;appid=%s&amp;secret=%s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org/zywx/wbpalmstar/plugin/uexweixin/EuexWeChat.java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https://api.weixin.qq.com/pay/genprepay?access_token=%s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org/zywx/wbpalmstar/plugin/uexweixin/EuexWeChat.java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https://api.mch.weixin.qq.com/pay/unifiedorder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org/zywx/wbpalmstar/plugin/uexweixin/utils/JsConst.java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org/zywx/wbpalmstar/plugin/uexweixin/utils/JsConst.java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org/zywx/wbpalmstar/plugin/uexweixin/utils/JsConst.java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https://api.weixin.qq.com/sns/oauth2/refresh_token?appid=%s&amp;grant_type=%s&amp;refresh_token=%s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org/zywx/wbpalmstar/plugin/uexweixin/utils/JsConst.java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org/zywx/wbpalmstar/plugin/uexweixin/utils/JsConst.java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http://wgb.tx100.com/mobile/wg-reg.wg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http://wgb.tx100.com/mobile/soft-reg.wg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http://wgb.tx100.com/mobile/soft-startup-report.wg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http://wgb.tx100.com/mobile/wg-reg.wg?ver=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http://wgb.tx100.com/mobile/soft-reg.wg?widgetOneId=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http://wgb.tx100.com/mobile/soft-startup-report.wg?widgetId=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http://discuz.3g2win.com/source/plugin/zywx/rpc/widget_upgrade.php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org/zywx/wbpalmstar/widgetone/dataservice/WDataManager.java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http://open.appcan.cn/oauth2/getLoginList.do?txSessionKey=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org/zywx/wbpalmstar/widgetone/dataservice/WDataManager.java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http://open.appcan.cn/common/appcenter.html?platFormId=1&amp;pageindex=1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org/zywx/wbpalmstar/widgetone/dataservice/WDataManager.java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70896f-e123-4de6-8a96-fc9da10f9e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81fb65-db83-47e5-8c75-f4d237967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ml@rb.peyzb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xo@tq.dz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j@dl.hnj </w:t>
            </w:r>
            <w:r>
              <w:rPr/>
              <w:br/>
            </w:r>
            <w:r>
              <w:t xml:space="preserve">5i@fy.3x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dti@tx.oz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-@g.yjj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e1fu@x.wz1 </w:t>
            </w:r>
            <w:r>
              <w:rPr/>
              <w:br/>
            </w:r>
            <w:r>
              <w:t xml:space="preserve">l@y7.68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v@z.0v </w:t>
            </w:r>
            <w:r>
              <w:rPr/>
              <w:br/>
            </w:r>
            <w:r>
              <w:t xml:space="preserve">yl@9.j9 </w:t>
            </w:r>
            <w:r>
              <w:rPr/>
              <w:br/>
            </w:r>
            <w:r>
              <w:t xml:space="preserve">pr@p.ǚz </w:t>
            </w:r>
            <w:r>
              <w:rPr/>
              <w:br/>
            </w:r>
            <w:r>
              <w:t xml:space="preserve">wc4@n-ӯ.gd </w:t>
            </w:r>
            <w:r>
              <w:rPr/>
              <w:br/>
            </w:r>
            <w:r>
              <w:t xml:space="preserve">ѫ@u.üiȵ </w:t>
            </w:r>
            <w:r>
              <w:rPr/>
              <w:br/>
            </w:r>
            <w:r>
              <w:t xml:space="preserve">aף@o.wjk </w:t>
            </w:r>
            <w:r>
              <w:rPr/>
              <w:br/>
            </w:r>
            <w:r>
              <w:t xml:space="preserve">y@5.jkyn </w:t>
            </w:r>
            <w:r>
              <w:rPr/>
              <w:br/>
            </w:r>
            <w:r>
              <w:t xml:space="preserve">ty@ኵ.pqsz </w:t>
            </w:r>
            <w:r>
              <w:rPr/>
              <w:br/>
            </w:r>
            <w:r>
              <w:t xml:space="preserve">rajwp8@xb.goվ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k@3x.ߣhy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1@r6_.mg </w:t>
            </w:r>
            <w:r>
              <w:rPr/>
              <w:br/>
            </w:r>
            <w:r>
              <w:t xml:space="preserve">k@dp._98h </w:t>
            </w:r>
            <w:r>
              <w:rPr/>
              <w:br/>
            </w:r>
            <w:r>
              <w:t xml:space="preserve">ڙ@o.qnt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sy@q.wi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9@f.6mil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-f@u.uȕ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㒢b0@l.桛fr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C=china, ST=liaoning, L=dalian, O=neusoft, OU=neusoft, CN=neusoft 签名算法: rsassa_pkcs1v15 有效期自: 2021-01-07 04:32:18+00:00 有效期至: 4758-12-05 04:32:18+00:00 发行人: C=china, ST=liaoning, L=dalian, O=neusoft, OU=neusoft, CN=neusoft 序列号: 0x4ef19893 哈希算法: sha256 md5值: b493396391de3cee051439352a9ca66a sha1值: 95a75b6bf904aeb0ec985110ae049f96bd06f534 sha256值: e79948aa0a06a3a23d98876cfd23cc170f347c68d6b0f84a71789f49228ec3f0 sha512值: d62cdd26a80e8108b5d2eec1a2a3cd2622219cf0dd551abbbaf5ed13b57c6bdbab3749eca6b7ce89d94848ff5724b35d7a0d34bcfbc7b0c7dc818da184058875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44bce1-02ba-4457-abf3-f9b7af1268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"appkey" : "cd8acf1c-4dc3-a937-2631-fc50ac048819"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"err_auth_denied" : "认证被否决"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"plugin_file_type_certificate" : "证书"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"plugin_file_type_certificate" : "Certificate"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dae88-e0af-4dad-bb23-fa4082e2b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c20753-198a-47d3-9ce0-1b2809790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fc2c4e-5f22-4e80-a40e-20d1104c2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bf84a-f3fd-41fc-beb9-50ec9ddb4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4f521d-25e2-491c-b11a-bca55f15a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c8123-ceef-4513-b701-547b10d709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f06aa-454c-4519-b37f-de5b5c4e4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00a919-853f-499a-aad4-854d451b96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9239cd-ff4a-481d-bfcb-378ee1833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com.neusoft.eappesdl.uexdevice.permission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39"/>
        <w:gridCol w:w="37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424401-a070-4635-b18b-d306cede1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e0602-d623-40ff-be88-eba8b4526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org.zywx.wbpalmstar.engine.EBrowserActivity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appcanaaajs10002://,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ee1eab-1522-4cc0-8ebd-a9353f1feb39">
    <w:name w:val="SpireTableThStyle88ee1eab-1522-4cc0-8ebd-a9353f1fe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03ef5b-dda2-4cc1-9ffd-38688b7b02a7">
    <w:name w:val="SpireTableThStyle2103ef5b-dda2-4cc1-9ffd-38688b7b0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76b89b-5f0f-40fb-ba81-33bc4d6dafdd">
    <w:name w:val="SpireTableThStyleb476b89b-5f0f-40fb-ba81-33bc4d6da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b56562-e988-401d-8204-556b2ded5453">
    <w:name w:val="SpireTableThStyle0fb56562-e988-401d-8204-556b2ded5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499ce-76b8-4614-ad8a-f22c7039284a">
    <w:name w:val="SpireTableThStyle6b4499ce-76b8-4614-ad8a-f22c703928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e839b-e952-432e-bb56-4d5685070c13">
    <w:name w:val="SpireTableThStyle61ee839b-e952-432e-bb56-4d5685070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8ed1e8-8f24-46a9-8c4e-f57f5fcb6b97">
    <w:name w:val="SpireTableThStyle2c8ed1e8-8f24-46a9-8c4e-f57f5fcb6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5daa8-4bb7-4e9e-9916-f3da3749b355">
    <w:name w:val="SpireTableThStyle3f35daa8-4bb7-4e9e-9916-f3da3749b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f6f9b-3250-45fc-918d-4faf9899d749">
    <w:name w:val="SpireTableThStylef99f6f9b-3250-45fc-918d-4faf9899d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5f07b-fa5b-4614-b87b-8e41e1d46f79">
    <w:name w:val="SpireTableThStylec8d5f07b-fa5b-4614-b87b-8e41e1d46f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70896f-e123-4de6-8a96-fc9da10f9e55">
    <w:name w:val="SpireTableThStylef970896f-e123-4de6-8a96-fc9da10f9e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81fb65-db83-47e5-8c75-f4d237967755">
    <w:name w:val="SpireTableThStyle3581fb65-db83-47e5-8c75-f4d237967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44bce1-02ba-4457-abf3-f9b7af1268e9">
    <w:name w:val="SpireTableThStylefb44bce1-02ba-4457-abf3-f9b7af1268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dae88-e0af-4dad-bb23-fa4082e2b633">
    <w:name w:val="SpireTableThStylee46dae88-e0af-4dad-bb23-fa4082e2b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c20753-198a-47d3-9ce0-1b2809790149">
    <w:name w:val="SpireTableThStyle24c20753-198a-47d3-9ce0-1b2809790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fc2c4e-5f22-4e80-a40e-20d1104c2902">
    <w:name w:val="SpireTableThStyle86fc2c4e-5f22-4e80-a40e-20d1104c2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bf84a-f3fd-41fc-beb9-50ec9ddb476d">
    <w:name w:val="SpireTableThStyle3b1bf84a-f3fd-41fc-beb9-50ec9ddb4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4f521d-25e2-491c-b11a-bca55f15ac90">
    <w:name w:val="SpireTableThStyle8a4f521d-25e2-491c-b11a-bca55f15a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c8123-ceef-4513-b701-547b10d709e9">
    <w:name w:val="SpireTableThStylee8bc8123-ceef-4513-b701-547b10d709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f06aa-454c-4519-b37f-de5b5c4e4db0">
    <w:name w:val="SpireTableThStylea85f06aa-454c-4519-b37f-de5b5c4e4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00a919-853f-499a-aad4-854d451b9613">
    <w:name w:val="SpireTableThStyled200a919-853f-499a-aad4-854d451b96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9239cd-ff4a-481d-bfcb-378ee1833bae">
    <w:name w:val="SpireTableThStyle2c9239cd-ff4a-481d-bfcb-378ee1833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424401-a070-4635-b18b-d306cede130f">
    <w:name w:val="SpireTableThStyle20424401-a070-4635-b18b-d306cede1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e0602-d623-40ff-be88-eba8b452617d">
    <w:name w:val="SpireTableThStylee17e0602-d623-40ff-be88-eba8b4526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2025-07-17T01:42:01Z</dcterms:created>
  <dcterms:modified xsi:type="dcterms:W3CDTF">2025-07-17T01:42:01Z</dcterms:modified>
</cp:coreProperties>
</file>